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DF" w:rsidRPr="00243501" w:rsidRDefault="00573CDF" w:rsidP="00243501">
      <w:pPr>
        <w:pStyle w:val="30"/>
        <w:keepNext/>
        <w:keepLines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1"/>
      <w:r w:rsidRPr="00243501">
        <w:rPr>
          <w:rFonts w:ascii="Times New Roman" w:hAnsi="Times New Roman" w:cs="Times New Roman"/>
          <w:sz w:val="22"/>
          <w:szCs w:val="22"/>
        </w:rPr>
        <w:t>Очерки миссиологии</w:t>
      </w:r>
      <w:bookmarkEnd w:id="0"/>
    </w:p>
    <w:p w:rsidR="00573CDF" w:rsidRPr="00243501" w:rsidRDefault="00573CDF" w:rsidP="00243501">
      <w:pPr>
        <w:pStyle w:val="40"/>
        <w:shd w:val="clear" w:color="auto" w:fill="auto"/>
        <w:spacing w:after="60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Сборник статей</w:t>
      </w:r>
    </w:p>
    <w:p w:rsidR="00573CDF" w:rsidRPr="00243501" w:rsidRDefault="00573CDF" w:rsidP="00243501">
      <w:pPr>
        <w:pStyle w:val="8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В книге собраны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статьи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раскрывающие бого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словские и культурологические аспекты миссии. Рассмотрены проблемы преодоления культурно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 барьера между «западным» христианством и «коренными народами, которым еще не пропове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довалось Евангелие, а также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затронуты вопросы благовестил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представителям традиционных 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лигий: мусульманам и индуистам.</w:t>
      </w:r>
    </w:p>
    <w:p w:rsidR="00573CDF" w:rsidRPr="00243501" w:rsidRDefault="00573CDF" w:rsidP="00243501">
      <w:pPr>
        <w:pStyle w:val="8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Данный сборник адресован миссионерам, студентам духовных учебных заведений и всем интересующимся вопросами богословия, миссии и культурологии.</w:t>
      </w:r>
    </w:p>
    <w:p w:rsidR="00573CDF" w:rsidRPr="00243501" w:rsidRDefault="00573CDF" w:rsidP="00243501">
      <w:pPr>
        <w:pStyle w:val="a6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СЛ0В0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БОЖЬЕ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НА РОДНОМ ЯЗЫКЕ И ЖИЗНЬ ВЕРЫ В УСЛОВИЯХ РОДНОЙ КУЛЬТУРЫ</w:t>
      </w:r>
    </w:p>
    <w:p w:rsidR="00573CDF" w:rsidRPr="00434ABB" w:rsidRDefault="00573CDF" w:rsidP="00243501">
      <w:pPr>
        <w:pStyle w:val="130"/>
        <w:shd w:val="clear" w:color="auto" w:fill="auto"/>
        <w:spacing w:line="240" w:lineRule="auto"/>
        <w:ind w:firstLine="851"/>
        <w:rPr>
          <w:rFonts w:ascii="Times New Roman" w:hAnsi="Times New Roman" w:cs="Times New Roman"/>
          <w:b w:val="0"/>
          <w:sz w:val="22"/>
          <w:szCs w:val="22"/>
        </w:rPr>
      </w:pPr>
      <w:r w:rsidRPr="00434ABB">
        <w:rPr>
          <w:rFonts w:ascii="Times New Roman" w:hAnsi="Times New Roman" w:cs="Times New Roman"/>
          <w:b w:val="0"/>
          <w:sz w:val="22"/>
          <w:szCs w:val="22"/>
        </w:rPr>
        <w:t>Автор выдвигает радикальное утверждение, что христианская ве</w:t>
      </w:r>
      <w:r w:rsidRPr="00434ABB">
        <w:rPr>
          <w:rFonts w:ascii="Times New Roman" w:hAnsi="Times New Roman" w:cs="Times New Roman"/>
          <w:b w:val="0"/>
          <w:sz w:val="22"/>
          <w:szCs w:val="22"/>
        </w:rPr>
        <w:softHyphen/>
        <w:t>ра, проникающая в национальную культуру, должна по-настоящему возродиться в ней. Он стремится убедить читателя в том, что для каждого народа необходимо освобо</w:t>
      </w:r>
      <w:r w:rsidRPr="00434ABB">
        <w:rPr>
          <w:rFonts w:ascii="Times New Roman" w:hAnsi="Times New Roman" w:cs="Times New Roman"/>
          <w:b w:val="0"/>
          <w:sz w:val="22"/>
          <w:szCs w:val="22"/>
        </w:rPr>
        <w:softHyphen/>
        <w:t>дить Евангелие от влияния западной культуры.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Благодаря переводчикам Библии из Общества Уиклифа мы осознали, что каждому народу дано Богом право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чи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тать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Слово Божье на родном языке.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нятие «родной язык» несет сильно вы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раженную эмоциональную окраску. Так оно и должно быть. Для нас это понятие выражает право относиться к языку предков почтительно и с достоинством; право читать или слышать Слово Божье на языке нашей молодости, когда фор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мировался взгляд на мир; право на Сло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во, написанное на языке, на котором к нам впервые обратились со словами любви... Каждый человек имеет право читать Библию на родном языке.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считаю, пришло время более се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рьезно и основательно отнестись к дру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гому праву каждого человека — праву жить, поклоняться и выражать свою любовь и благодарность Богу Жизни в соответствии с тем, как Иисус откры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вается в его родной культуре. Всякий, кому приходилось изучать иностран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ный язык, знает, что язык и культура не существуют друг без друга. Нельзя переводить с одного языка на другой, пользуясь одним лишь словарем. Под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линный смысл слов, выражений и иди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ом можно понять только в культурном языковом контексте. Если это так, то для того чтобы полностью реализо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вать свою жизнь во Христе, у человека должна быть возможность самореализа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ции в рамках той культуры, в которой он родился и вырос.</w:t>
      </w:r>
    </w:p>
    <w:p w:rsidR="00573CDF" w:rsidRPr="00243501" w:rsidRDefault="00573CDF" w:rsidP="00243501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Этот вопрос сейчас становится ключевым для миссионерской работы. Замечательный научный термин «контекстуализация» стал частью непри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глядной реальности. Легко было размы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шлять о том, как использовать слова других людей, не затрагивая наиболее чувствительные стороны их культуры; легко было отбирать в культурах то, что называю «пробными камнями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ны» для Благой вести Иисуса Христа. Таким образом, получалось нечто вроде книг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Дана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Ричардсона </w:t>
      </w:r>
      <w:r w:rsidRPr="00243501">
        <w:rPr>
          <w:rStyle w:val="a4"/>
          <w:rFonts w:ascii="Times New Roman" w:hAnsi="Times New Roman" w:cs="Times New Roman"/>
          <w:sz w:val="22"/>
          <w:szCs w:val="22"/>
        </w:rPr>
        <w:t>PeaceChild</w:t>
      </w:r>
      <w:r w:rsidRPr="00243501">
        <w:rPr>
          <w:rStyle w:val="a4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(«Дитя мира») и «Вечность в их сердцах».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3501">
        <w:rPr>
          <w:rFonts w:ascii="Times New Roman" w:hAnsi="Times New Roman" w:cs="Times New Roman"/>
          <w:sz w:val="22"/>
          <w:szCs w:val="22"/>
        </w:rPr>
        <w:t>Контекстуализация становится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много сложнее в эмоциональном и теоло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гическом аспектах, когда вы решаетесь вывести Евангелие из-под своего надзора и, переда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вая чужой культуре, даете ему возможность самосто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ятельно действовать среди людей, находящихся вне влияния миссионеров, тео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логов и, что самое непро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стое, западной культуры, господствующей в христианском общест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 со времен Реформации.</w:t>
      </w:r>
      <w:proofErr w:type="gramEnd"/>
      <w:r w:rsidR="001D4EA6" w:rsidRPr="001D4E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Я, как и мно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гие другие, уверен: мы не сможем вы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полнить Великое поручение на нашем веку и оно вообще не будет выполнено до тех пор, пока мы — евангелисты и миссионеры всего мира — не будем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столько доверять Библии, Святому Духу и Христу, чтобы позволить Евангелию выйти из-под нашего контроля и воплотиться подлинным, истинным образом в другой культуре.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Этого не произойдет, пока не изменится наше восприятие зна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чения культурного контекста при рас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пространении Евангелия, и мы не решим для себя безоговорочно, что все культу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ры равно способны быть достойными сосудами для Благой вести.</w:t>
      </w:r>
    </w:p>
    <w:p w:rsidR="00573CDF" w:rsidRPr="00243501" w:rsidRDefault="00573CDF" w:rsidP="00243501">
      <w:pPr>
        <w:pStyle w:val="1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радикальных миссионерских кругах сейчас много говорится об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полнении Великого поручения к 2000 году. Не вижу, как это может осущест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виться, если сначала не изменится наше понимание того, какой должна стать Церковь, в особенности среди больших групп населения — мусульман, индуистов, буддистов и китайцев, находящих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 за пределами западнического стиля общин, прославляющих Бога и живу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щих по Его Слову. Евангелие не может свободно распространяться среди них, если этого не произошло в рамках известной и значимой культурной модели, способной к бесконечному воспроизвод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ству. Исполниться это может только </w:t>
      </w:r>
      <w:r w:rsidRPr="00243501">
        <w:rPr>
          <w:rFonts w:ascii="Times New Roman" w:hAnsi="Times New Roman" w:cs="Times New Roman"/>
          <w:sz w:val="22"/>
          <w:szCs w:val="22"/>
          <w:vertAlign w:val="subscript"/>
        </w:rPr>
        <w:t>в ТО</w:t>
      </w:r>
      <w:r w:rsidRPr="00243501">
        <w:rPr>
          <w:rFonts w:ascii="Times New Roman" w:hAnsi="Times New Roman" w:cs="Times New Roman"/>
          <w:sz w:val="22"/>
          <w:szCs w:val="22"/>
        </w:rPr>
        <w:t xml:space="preserve">м случае, если осуществится мечта всякого миссионера о движении целых народов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ко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Христу, когда множество людей за короткое время станут частью Царства. Этого не произойдет, если наши сердца и наши теологи будут вынуж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дать нас думать о том, как бы сделать новообращен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людьми «западны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ми», и заставлять зани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маться тем, что можно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звать «благовестием извлечения из среды». А </w:t>
      </w:r>
      <w:proofErr w:type="spellStart"/>
      <w:r w:rsidRPr="00243501">
        <w:rPr>
          <w:rFonts w:ascii="Times New Roman" w:hAnsi="Times New Roman" w:cs="Times New Roman"/>
          <w:sz w:val="22"/>
          <w:szCs w:val="22"/>
        </w:rPr>
        <w:t>яне</w:t>
      </w:r>
      <w:proofErr w:type="spellEnd"/>
      <w:r w:rsidRPr="00243501">
        <w:rPr>
          <w:rFonts w:ascii="Times New Roman" w:hAnsi="Times New Roman" w:cs="Times New Roman"/>
          <w:sz w:val="22"/>
          <w:szCs w:val="22"/>
        </w:rPr>
        <w:t xml:space="preserve"> верю, что уничтоже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разнообразия куль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тур, возникших по промыслу Божьему, входит в Его замысел. Думаю, недаром в Откровен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ии Иоа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нна Богослова пять раз приводятся слова о «всяком колене и языке, и народе, и племени», — ведь это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потрясающий образ единения вокруг престола Христа и представление един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ства в культурном многообразии, где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ши различия взаимно обогащают и 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полняют друг друга. Это — переданное.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Мне случалось наблюдать ситуа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ции, когда Евангелие оставалось в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шлом народа или находилось вне кон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троля западных миссионеров, церков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организаций и даже пасторов... Но оно прокладывало путь через села и деревни, входило в жизнь простых людей, передаваясь из уст в уста. Оно прокладывало путь так же, как это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исходило в Греции и Римской импер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ии</w:t>
      </w:r>
      <w:r w:rsidR="00BE0ED7" w:rsidRPr="00BE0ED7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Иоа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нну видение Божье. Я твердо верю, что так же, как у каждого человека есть право читать Библию на родном языке, у него есть данное Богом право вопло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щать Благую весть в жизнь в рамках сво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ей культуры, и все мы можем обогатиться через это многообразие.</w:t>
      </w:r>
    </w:p>
    <w:p w:rsidR="00573CDF" w:rsidRPr="00243501" w:rsidRDefault="00573CDF" w:rsidP="00243501">
      <w:pPr>
        <w:pStyle w:val="1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провел двадцать два года в Эфио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пии, а затем путешествовал по другим частям света, посещая церкви и верую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щих ради дела нехристианских наро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дов. На протяжении жизни мне прихо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дилось присутствовать при обращении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ко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Христу целых народов. Теперь, когда я описываю свои наблюдения, я часто говорю: «Евангелие вышло из-под контроля, слава Богу!». </w:t>
      </w:r>
    </w:p>
    <w:p w:rsidR="00573CDF" w:rsidRPr="00243501" w:rsidRDefault="00573CDF" w:rsidP="00243501">
      <w:pPr>
        <w:pStyle w:val="1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Мне случалось наблюдать ситуации, когда Евангелие оставалось в прошлом народа или находилось вне контроля западных миссионеров, церковных организаций и даже пасторов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…  Н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о оно прокладывало путь через села и деревни, входило в жизнь простых людей, передаваясь из уст в уста. Оно прокладывало путь так же, как это происходило в Греции и Римской империи времен ранней Церкви. В Африке раз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витие Церкви происходило взрывообразно, потому что Евангелие освобожда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лось от колониальных уз и люди стре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мились свободно выразить веру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Хрис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та в своем культурном контексте.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ноябре прошлого года я вновь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ходился среди народа шекичо в Запад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ной Эфиопии. Мы орга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низовали в ряд районов авиа</w:t>
      </w:r>
      <w:r w:rsidR="00BE0ED7" w:rsidRPr="00BE0ED7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доставку передвиж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медицинских цент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ров и проповедовали там Евангелие. С практичес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кой точки зрения ника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ких результатов не было. Но незадолго до того как коммунистическая революция вынуди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ла нас покинуть этот район, харизмати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ческое пробуждение коснулось народа шекичо, начавшись со студентов, преоб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раженных Евангелием.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Когда несколькими годами позже я вернулся туда, то был изумлен, что Евангелие вышло из-под контроля. Повсюду открывались церкви. Это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исходило так быстро, что</w:t>
      </w:r>
      <w:r w:rsidR="00BE0ED7" w:rsidRPr="00BE0ED7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Эфиопская</w:t>
      </w:r>
      <w:r w:rsidR="001D4EA6" w:rsidRPr="001D4EA6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евангельская церковь «Мекане</w:t>
      </w:r>
      <w:r w:rsidR="00BE0ED7" w:rsidRPr="00BE0ED7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Иесус» не могла уследить за ними. Пасторов не бы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ло, и простые прихожане делились сво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ей радостью освобождения от знахарст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ва, от мира духов, исполненного страха, и возможностью жить,</w:t>
      </w:r>
      <w:r w:rsidR="00434ABB" w:rsidRPr="00434ABB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как свободные люди, следующие за Христом, Который спас их от беспросветного мрака и все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лил надежду. Проповедь о том, что Иисус явился от Бога и наделен властью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пове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левать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всеми духами, и что Бог любит всех людей и призывает их к жизни в любви, была воспринята как Благая весть для всего общества. Это была весть, которую все ожидали.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Благая весть была воспринята в народе шекичо как Божье слово, предназначенное для них с их общественным устройством, а не весть, которая призывала их стать другими и жить в чужой культуре или разорвать отношения с се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мьями и друзьями.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посетил самую большую церковь шекичо, насчитывающую более тысячи человек, которая располагалась посреди густой плантации кофейных деревьев и других растений. Во время беседы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Style w:val="Candara"/>
          <w:rFonts w:ascii="Times New Roman" w:hAnsi="Times New Roman" w:cs="Times New Roman"/>
          <w:sz w:val="22"/>
          <w:szCs w:val="22"/>
        </w:rPr>
        <w:t>С</w:t>
      </w:r>
      <w:r w:rsidRPr="00243501">
        <w:rPr>
          <w:rFonts w:ascii="Times New Roman" w:hAnsi="Times New Roman" w:cs="Times New Roman"/>
          <w:sz w:val="22"/>
          <w:szCs w:val="22"/>
        </w:rPr>
        <w:t xml:space="preserve"> верующими я заметил в углу церкви огромный барабан и осведомился: «д у вас есть песни на родном язы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ке?» — «Да, конечно, — с гордостью от</w:t>
      </w:r>
      <w:r w:rsidRPr="00243501">
        <w:rPr>
          <w:rFonts w:ascii="Times New Roman" w:hAnsi="Times New Roman" w:cs="Times New Roman"/>
          <w:sz w:val="22"/>
          <w:szCs w:val="22"/>
        </w:rPr>
        <w:softHyphen/>
      </w:r>
      <w:r w:rsidRPr="00243501">
        <w:rPr>
          <w:rStyle w:val="81"/>
          <w:rFonts w:ascii="Times New Roman" w:hAnsi="Times New Roman" w:cs="Times New Roman"/>
          <w:sz w:val="22"/>
          <w:szCs w:val="22"/>
        </w:rPr>
        <w:t>ветили</w:t>
      </w:r>
      <w:r w:rsidRPr="00243501">
        <w:rPr>
          <w:rFonts w:ascii="Times New Roman" w:hAnsi="Times New Roman" w:cs="Times New Roman"/>
          <w:sz w:val="22"/>
          <w:szCs w:val="22"/>
        </w:rPr>
        <w:t xml:space="preserve"> мне. — Мы сочиняем свои песни прославления». Люди принесли барабан и стали петь, хлопая в ладоши и рит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мично двигая телом в такт радостной песне хвалы Господу.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У шекичо Евангелие вышло из-под контроля миссионеров, пасторов и других лидеров. Оно все больше охватывает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стое население в рамках культуры племе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ни, как это и было назначено Богом.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 сожалению, у шекичо пока нет Библии на родном языке. Многие люди с детства говорят на двух языках, поэто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му кое-кто способен читать Писание. Библия поможет разобраться шекичо, какие проявления культуры гармони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руют со словами Иисуса, а какие необ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ходимо изменить, чтобы они соответст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вовали библейским принципам. Жите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племени просили, чтобы у них посе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лился переводчик из Общества Уиклифа и начал работу, и я очень надеюсь, что на эту просьбу вскоре откликнутся.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Пару лет назад меня пригласили принять участие в праздновании столетнего юбилея появления первых миссионеров среди народа мизо в Северо-Восточной Индии, основавших там пресвитерианскую церковь. Это — азиатский народ, и когда к ним пришли миссионеры, люди еще оставались «охотниками за головами». Дневники англичан ярко свидетельствуют об этом. Во время празднования преображения их жизни и общества присутствием Христа люди с готовностью рассказывали о своем кровавом, жестоком прошлом. Они говорили о том, что Иисус сделал из «охотников за головами» «ловцов душ». Ихштат Мизорам, наверно, уникальное место —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там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на квадратный километр приходится наибольшее число христиан. Я вернулся оттуда с ощущением, что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побывал в самом что ни на есть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христианском обществе из тех, где мне когда-либо приходилось находиться. У меня было чувство, что я покинул христианский райский уголок.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Меня особенно поразили рассказы о том, как быстро у них распространилось Евангелие, принятое как часть общественного устройства и преобразившее темные стороны их жизни и культу</w:t>
      </w:r>
      <w:r w:rsidRPr="00243501">
        <w:rPr>
          <w:rStyle w:val="100"/>
          <w:rFonts w:ascii="Times New Roman" w:hAnsi="Times New Roman" w:cs="Times New Roman"/>
          <w:sz w:val="22"/>
          <w:szCs w:val="22"/>
        </w:rPr>
        <w:t>ры.</w:t>
      </w:r>
      <w:r w:rsidRPr="00243501">
        <w:rPr>
          <w:rFonts w:ascii="Times New Roman" w:hAnsi="Times New Roman" w:cs="Times New Roman"/>
          <w:sz w:val="22"/>
          <w:szCs w:val="22"/>
        </w:rPr>
        <w:t xml:space="preserve"> Первые миссионеры, прибывшие сюда из Уэльса, были под глубоким впечатлением от двух пробуждений на родине и принесли это движение Духа с его несколько необузданным энтузиазмом, на землю мизо. Так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дух пробуждения возгорелся среди мизо и позволил Евангелию свободно действовать внутри культуры, вне контроля миссионеров и без навязывания западных моделей богослужения. Евангелие распространялось так быстро, что его невозможно было ограничивать какими-то рамками. Без разработанных планов и миссиологических рассуждений оно контекстуализировалось в культуре простых людей. Мизо не только могли читать и слышать Евангелие на родном языке, но они были свободны выражать радость в Господе и строить жизнь веры в рамках собственной культуры. Несмотря на неодобре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миссионеров, люди использовали ба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рабан — это в их отдаленных деревнях был единственный инструмент, с помо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щью которого они могли славословить Господа. Он разносил ритмы песнопений по долинам и холмам.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Люди рассказывали, что было вре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мя, когда пришлось ограничить число 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вых песен в церкви, потому что их не успе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вали печатать!.. А последней из общин, разрешившей использование барабана на богослужении, стала миссионерская церковь в Аиджале — столице штата.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Только контекстуализованное христианство могло изменить кровожадное общество. И если мы хотим, чтобы 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ликое поручение было исполнено в больших группах нехристианских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родностей, контекстуализация — это как раз то, что нужно!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Сейчас я читаю, на мой взгляд, са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мую дельную на сегодняшний день кни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гу по миссиологии. И, как бы удиви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тельно ни звучало, это — светская книга, вошедшая в список бестселлеров газеты «Нью-Йорк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Тайме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». Книга называется «Как ирландцы спасли цивилизацию», ее написал Томас Кахилл. Кахилл — абсолютно светский пи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сатель, но когда он повествует о служе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святого Патрика и распростране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Евангелия в ирландской культуре, он подчеркивает, что контекстуализация Евангелия произошла в среде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стых ирландцев и изменила целое обще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ство снизу доверху, так, как не бывало, по его словам, со времен Павла.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Каждый миссионер, работающий с чужой культурой, просто обязан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читать эту книгу!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Томас Кахилл пишет: «Итак, Пат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рик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был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в самом деле одним из пер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вых — нет! — самым первым миссионе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ром среди варваров за границами рим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ского права». И еще: «То, насколько Патрик понимал эмоциональную сторо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ну истинного христианства, возможно, превышало понимание Августина. Августин взглянул в свое сердце и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шел там невыразимую тоску каждого человека; это позволило ему сформули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ровать не имеющую себе равных теорию греха — "темную" сторону христианст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ва. Святой Патрик молился, примирил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 с Богом и заглянул не только в свое сердце, но и в сердца других. Увиденное убедило его в том, что можно назвать "светлой стороной — даже работоргов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цы могут превратиться в освободителей, даже убийцы могут стать миротворца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ми, даже варвары могут занять место среди сонма Небес».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Последующие страницы перекли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каются с самым лучшим из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написанного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по вопросу контекстуализации миссио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нерской работы: «Даром Патрика ир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ландцам было его христианство, первое дероманизированное христианство в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тории человечества, христианство без социополитического багажа греко-рим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ского мира, христианство, которое целиком вошло в культуру Ирландии 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Такого рода освобождение Еван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гелия от влияния западной культуры должно произойти во всех уголках мира. Я уверен, что каждая культура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была подготовлена Богом и Бог коснулся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ее так, чтобы Благая весть Иисуса Христа принималась как выражение самых глубоких надежд и помышлений народа (см. Рим 1:19-20). Я уверен, что, рассказывая о Христе людям другой культуры, очень важно найти данные Богом «пробные камни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ны» в этой другой культуре и делиться вестью Христовой с этих позиций. И люди увидят в Иисусе Христе лучшее из того, что они искали. Вот что на самом деле означает освобождение Евангелия от влияния западной куль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туры. Нам нужно, насколько возмож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но, представлять Евангелие свободным от культурных «облачений», так, чт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У бы те, кто принимает его, могли «одеть» его в свою культуру, данную им Богом. Тогда люди действительно смогут жить полной жизнью, слыша Слово на родном языке и воплощая тезисы проповеди в своей культуре. Это также означает, что когда люди «из всех племен и колен, и народов, и языков» соберутся перед престолом Христа, они предстанут как единое со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товарищество Его последователей, но будут одеты в великое множество нарядов своих культур и будут петь</w:t>
      </w:r>
      <w:r w:rsidR="001D4EA6" w:rsidRPr="001D4EA6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песни спасения на тысячах родных языков. И Пастырь воистину возрадуется, что Его Великое поручение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полнено!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73CDF" w:rsidRPr="00243501" w:rsidRDefault="00573CDF" w:rsidP="00243501">
      <w:pPr>
        <w:pStyle w:val="620"/>
        <w:keepNext/>
        <w:keepLines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</w:rPr>
      </w:pPr>
      <w:bookmarkStart w:id="1" w:name="bookmark4"/>
      <w:r w:rsidRPr="00243501">
        <w:rPr>
          <w:rFonts w:ascii="Times New Roman" w:hAnsi="Times New Roman" w:cs="Times New Roman"/>
        </w:rPr>
        <w:t>ФАКТОР МЕЛХИСЕДЕКА В СТРАТЕГИИ МИССИОНЕРСКОГО СЛУЖЕНИЯ</w:t>
      </w:r>
      <w:bookmarkEnd w:id="1"/>
    </w:p>
    <w:p w:rsidR="00573CDF" w:rsidRPr="00243501" w:rsidRDefault="00573CDF" w:rsidP="00243501">
      <w:pPr>
        <w:pStyle w:val="620"/>
        <w:keepNext/>
        <w:keepLines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</w:rPr>
      </w:pPr>
      <w:r w:rsidRPr="00243501">
        <w:rPr>
          <w:rFonts w:ascii="Times New Roman" w:hAnsi="Times New Roman" w:cs="Times New Roman"/>
        </w:rPr>
        <w:t>Необычный библейский персонаж помогает обычным миссионерам</w:t>
      </w:r>
    </w:p>
    <w:p w:rsidR="00573CDF" w:rsidRPr="00243501" w:rsidRDefault="00573CDF" w:rsidP="00243501">
      <w:pPr>
        <w:pStyle w:val="6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«Клялся Господь, и не раскается: Ты священник вовек по чину Мелхиседека» (Пс 109:4; см. также Быт 14:17-24; Евр 5-7).</w:t>
      </w:r>
    </w:p>
    <w:p w:rsidR="00573CDF" w:rsidRPr="00243501" w:rsidRDefault="00573CDF" w:rsidP="00243501">
      <w:pPr>
        <w:pStyle w:val="130"/>
        <w:shd w:val="clear" w:color="auto" w:fill="auto"/>
        <w:spacing w:after="116" w:line="240" w:lineRule="auto"/>
        <w:ind w:firstLine="851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советую вам начать читать Библию другими глазами и слышать ее слова другими ушами...</w:t>
      </w:r>
    </w:p>
    <w:p w:rsidR="00BE0ED7" w:rsidRPr="001D4EA6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Кто же такой этот таинственный Мелхиседек? Он приходит в библейскую историю из тьмы веков. Еврейские уче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ные и религиозные деятели с давних пор размышляют о том, откуда он взял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 в Священном Писании. Словно из 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бытия, Мелхиседек появляется в одном из псалмов, где мы становимся, по-ви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димому, свидетелями обращения к 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рошо известному устному преданию о нем.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Позже, в Новом Завете, в Посла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к евреям, он выступает в качестве важнейшего образа при описании уни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кальности личности Иисуса. Что все это значит? Что Бог хочет сказать этим? Может быть, чуть больше, чем то, что сразу же приходит на ум?.. И почему я вновь и вновь задумываюсь о Мелхиседеке, пытаясь понять, как лучше пропо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ведовать Христа народам мира?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На протяжении многих лет мне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ходится встречаться с представителями самых разных народов мира и благодаря им перечитывать Библию другими глаза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 и слышать ее слова другими ушами. Глаза и уши — пленники нашей культуры. Когда наше мировоззрение ставится под сомнение, самым правильным стано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вится возвращение к Библии, чтобы яснее понять слова Бога, обращенные к нам. Ес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мы не боимся задавать себе вопросы при чтении Библии после встречи с людь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ми, это совершенно не означает, что мы от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казываемся от нашего исповедания ее как Слова Божьего и что мы низко ставим Пи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сание. В действительности, это даже более высокое отношение к Писанию, и мы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нимаем, что Бог хочет показать нам боль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ше, чем позволяют увидеть глаза, глаза нашей культуры и истории. Необходимо, чтобы наши зрение и слух были исправле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 посторонним жизненным опытом, чьи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ми-то другими откровениями, пробужда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ющими наше понимание того, что работа Божья в этом мире выходит за пределы 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кой бы то ни было отдельной личности, культуры или мировоззрения. Нам всегда нужно помнить, что сказал Иисус в одной из притч: «...сыны века сего догадливее сынов света в своем роде» (Лк 16:8).</w:t>
      </w:r>
    </w:p>
    <w:p w:rsidR="00573CDF" w:rsidRPr="00243501" w:rsidRDefault="00573CDF" w:rsidP="00243501">
      <w:pPr>
        <w:pStyle w:val="6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43501">
        <w:rPr>
          <w:rFonts w:ascii="Times New Roman" w:hAnsi="Times New Roman" w:cs="Times New Roman"/>
          <w:i w:val="0"/>
          <w:sz w:val="22"/>
          <w:szCs w:val="22"/>
        </w:rPr>
        <w:t>В канун нового тысячелетия мы мо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жем ожидать, что поместные церкви бу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дут шире вовлечены в миссионерскую ра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боту непосредственно на уровне общин. У них есть такая возможность — путеше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ствовать стало намного проще, наш мир становится все меньше. Люди стремятся контролировать средства, которые они жертвуют на благотворительность, осо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бенно если на это идут десятины и цер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 xml:space="preserve">ковные ресурсы. </w:t>
      </w:r>
      <w:proofErr w:type="gramStart"/>
      <w:r w:rsidRPr="00243501">
        <w:rPr>
          <w:rFonts w:ascii="Times New Roman" w:hAnsi="Times New Roman" w:cs="Times New Roman"/>
          <w:i w:val="0"/>
          <w:sz w:val="22"/>
          <w:szCs w:val="22"/>
        </w:rPr>
        <w:t>Но будут ли общины до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статочно подготовлены к миссионерско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му служению, чтобы успешно участво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вать в нем? За время миссионерской ра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боты я много раз сталкивался с неудача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ми и знаю, что из-за недостатка понима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ния людей и их культуры не только годы жизни миссионера и тысячи долларов мо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гут быть потрачены впустую, но и причи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нен настоящий вред проповеди Еванге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лия.</w:t>
      </w:r>
      <w:proofErr w:type="gramEnd"/>
      <w:r w:rsidRPr="00243501">
        <w:rPr>
          <w:rFonts w:ascii="Times New Roman" w:hAnsi="Times New Roman" w:cs="Times New Roman"/>
          <w:i w:val="0"/>
          <w:sz w:val="22"/>
          <w:szCs w:val="22"/>
        </w:rPr>
        <w:t xml:space="preserve"> Поэтому мы как лидеры миссионер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ского служения обязаны посвящать вре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мя образованию и подготовке общин для того, чтобы миссионерские старания, предпринятые в этом веке, не привели к возвращению миссионерской работы на самодеятельный уровень.</w:t>
      </w:r>
    </w:p>
    <w:p w:rsidR="00573CDF" w:rsidRPr="00243501" w:rsidRDefault="00573CDF" w:rsidP="00243501">
      <w:pPr>
        <w:pStyle w:val="6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43501">
        <w:rPr>
          <w:rFonts w:ascii="Times New Roman" w:hAnsi="Times New Roman" w:cs="Times New Roman"/>
          <w:i w:val="0"/>
          <w:sz w:val="22"/>
          <w:szCs w:val="22"/>
        </w:rPr>
        <w:t>Для меня главное (как следствие понимания всеобщего священства верующих) — то, что обычные христиане, не имея академического образования, могут быть достаточно подготовлены к плодотворному участию в созидании Царства Божьего. Я надеюсь, что вы не воспримете эти слова как призыв к антиинтеллектуализму. Наши учеб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ные заведения — хранилища уроков ис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тории — должны передавать знания следующим поколениям. Их роль за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ключается еще в том, чтобы раздвигать границы человеческих знаний и пости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гать тайны человеческой жизни, ее смысл и будущее. Но за последние годы я был поражен мудростью людей, кото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рые ни разу в жизни не переступали по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рог учебных заведений</w:t>
      </w:r>
      <w:r w:rsidR="00BE0ED7" w:rsidRPr="00BE0ED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t>западного образ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ца. Помимо академического образова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ния у людей есть другие пути обучения и развития. Порой учебные заведения сами становятся пленниками культуры, и очень важно, чтобы они не игнориро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вали вопрос священства всех верую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щих. У меня была прекрасная возмож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ность приобретать</w:t>
      </w:r>
      <w:r w:rsidRPr="00243501">
        <w:rPr>
          <w:rStyle w:val="101"/>
          <w:rFonts w:ascii="Times New Roman" w:hAnsi="Times New Roman" w:cs="Times New Roman"/>
          <w:i w:val="0"/>
          <w:sz w:val="22"/>
          <w:szCs w:val="22"/>
        </w:rPr>
        <w:t xml:space="preserve"> мудрость, 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t>передан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ную через многих людей, не умевших читать, и через верных христиан, обра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зование которых было довольно ограниченным. Мне часто приходилось крас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неть перед их мудростью! Я уверен в том, что рядовые христиане вполне могут понять действие Божье в других обществах, чтобы успешно проповедо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вать Евангелие Иисуса Христа в межкультур</w:t>
      </w:r>
      <w:r w:rsidRPr="00243501">
        <w:rPr>
          <w:rFonts w:ascii="Times New Roman" w:hAnsi="Times New Roman" w:cs="Times New Roman"/>
          <w:i w:val="0"/>
          <w:sz w:val="22"/>
          <w:szCs w:val="22"/>
        </w:rPr>
        <w:softHyphen/>
        <w:t>ных ситуациях.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Очень важно, чтобы все люди, участвующие в миссионерской работе, в особенности с нехристи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анскими народами,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учились больше ценить действие Бога, осуществляемое на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тяжении веков среди этих народов. Я уверен, что большинство трудностей, которые у нас возникают с так называе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мыми сопротивляющимися народами, происходят от непонимания и недостат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 признательности Богу за то, что Он делал для подготовки народов к прихо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ду Христа в их жизнь. Мы пренебрегли библейским свидетельством об этом - и как миссионеры, и как церкви,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правляющие и поддерживающие рабо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 служителей. В результате мы недо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статочно серьезно отнеслись к другим культурам и пониманию роли Бога в их развитии. Если бы все было иначе,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ша проповедь Благой вести Иисуса Христа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приняла бы иную форму и вхождение церквей в местную куль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туру стало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бы естественным результа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том их возникновения.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Чтобы с библейской точки зрения подойти к вопросу, я предлагаю сначала рассмотреть роль понятия «чин Мелхиседека» в процессе развития стратегии и методов миссионерского служения. Давайте посмотрим на жизнь Мелхиседека как на самый глубокий и яркий пример, данный Богом в Библии для 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го, чтобы мы увидели Его повсеместное действие! Я полностью убежден: когда мы приходим с Благою вестью в другую культуру, нам нужно действовать с уве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ренностью, что в ее истории уже были свои Мелхиседеки. Это вовсе не означа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ет, что для нас более не имеют значения библейские или конфессиональные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позиции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и мы принимаем иные пути спасения, кроме Иисуса Христа. Нет, мы просто признаем, что Бог действовал среди всех народностей для того, чтобы подготовить сердца и мысли людей для отклика на свидетельство </w:t>
      </w:r>
      <w:r w:rsidRPr="00243501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243501">
        <w:rPr>
          <w:rFonts w:ascii="Times New Roman" w:hAnsi="Times New Roman" w:cs="Times New Roman"/>
          <w:sz w:val="22"/>
          <w:szCs w:val="22"/>
        </w:rPr>
        <w:t xml:space="preserve"> тайне воплощения, то есть о Его пребыва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с нами.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Когда в книге Бытия ключевым персонажем разыгрывающихся собы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тий становится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Аврам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и мы видим, как Бог из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меняет его, превращая в человека, который 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жет быть благословлен и стать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благословением для всего мира, на сцене таинственным образом появляется еще один персонаж — Мелхиседек...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Племянник Аврама Лот попадает в плен. Аврам собирает всех своих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дей и отправляется ему на помощь. 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енный поход Аврама успешно завершен.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Возвращаясь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домой, Аврам встречает царя Салимского</w:t>
      </w:r>
      <w:r w:rsidR="00BE0ED7" w:rsidRPr="00BE0ED7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Мелхиседе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ка, называемого в Библии «священни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ком Бога Всевышнего». Мелхиседек бла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гословляет Аврама, после чего тот, стре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мясь воздать благодарность Богу чем-то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большим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нежели слова, отдает Мелхиседеку десятую часть от своего имущества, то есть Божью десятину.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Вновь Мелхиседек появляется в тексте Писания в 4 стихе 109 псалма, который обычно называют мессианским.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Написан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ное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в Библии не позволяет до конца понять, почему он здесь упоминается. Духовным 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дерам Израиля, должно быть, приходилось задумываться над этими строками. Можно предположить, что этот псалом взят из уст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ного предания. В последний раз о Мелхиседеке говорится в Послании к евреям — кни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ге, имеющей глубокие корни в еврейской культуре и представляющей ее историчес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кие образы, аллюзии и персонажи. Здесь подчеркивается, что Мелхиседек принадле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жал к другому племени и происходил не из священнического колена Левия, а из 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да, который никогда не допускался к алта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рю. Другими словами, он не входил в элиту, не был из числа избранного народа и находился в нашем привычном понима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за рамками библейского повествования.</w:t>
      </w:r>
      <w:r w:rsidR="00434ABB" w:rsidRPr="00434ABB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Послание к евреям подтверждает с полной определенностью, что присутствие Мелхи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седека, его отношение к Авраму и общение с Богом всегда приводили в замешательство и порождали множество догадок. Учителя и толкователи еврейского Писания, вероят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но, с давних пор ломали голову над тем, как же этот высокочтимый священник Бога Все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вышнего может соответст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вовать восприятию их са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мих как избранного народа Божьего.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Мы тоже приходим в некоторое замешательст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во, когда думаем о себе как о народе пути Господнего, современных наследниках Авраама через Иисуса Христа. В Послании к евреям возникает сравнение Мелхиседе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 с Иисусом. Мелхиседек представлен здесь как прообраз уникальности Иисуса, появляющегося из ниоткуда, то есть не имеющего земного происхождения.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Образ Мелхиседека служит иллюст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рацией того, как Бог проникает в челове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ческую историю путями, которые проти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воречат нашему мировоззрению. 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Когда автор Послания к евреям пишет, что Мелхиседек был человеком «без отца, без матери, без родословия, не имеющий ни начала дней, ни конца жизни», он говорит не о физической, а о духовной жизни, о духовном пути этого человека. Мелхиседек был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зван и подготовлен к отношениям с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гом, которые в корне отличались от ду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ховного пути Авраама и пути избранно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 народа, жизнь которого основывалась на историческом странствии. Я думаю, слова о том, что он не имел «ни начала дней, ни конца жизни», свидетельству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ют о феномене Мелхиседека как тайне, осеняющей всю жизнь и историю из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бранного народа, тайне, которую нельзя четко поместить в нашем прошлом и подтвердить историческими фактами. Нам нелегко понять, как он пришел к вере в Бога Всевышнего и как сопоста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вить историю его жизни с привычным пониманием истории искупления и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жьим решением избрать народ, чтобы дать через него Свое откровение и искуп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ление. Так же нам нелегко понять, как это соответствует Божьему решению</w:t>
      </w:r>
      <w:r w:rsidR="001D4EA6" w:rsidRPr="001D4EA6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GoBack"/>
      <w:bookmarkEnd w:id="2"/>
      <w:r w:rsidRPr="00243501">
        <w:rPr>
          <w:rFonts w:ascii="Times New Roman" w:hAnsi="Times New Roman" w:cs="Times New Roman"/>
          <w:sz w:val="22"/>
          <w:szCs w:val="22"/>
        </w:rPr>
        <w:t xml:space="preserve">призвать народ, предназначенный для того, чтобы через него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пришел Спаси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 и произошло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благословение мира. Признание Мелхиседека Авраамом не противоречит тому, что через семя Авраамово будут благословлены все народы. Для меня эта тайна, в первую очередь, позволяет понять, что к моменту появ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ления первых христиан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ских миссионеров Бог уже действовал в жизни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незаурядных людей, 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ладавших духовной чут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костью сродни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той,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рая была у Мелхиседека. Эти люди оставляют след в сердцах, и нам нужно разыскивать их среди тех, кому мы бу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дем свидетельствовать. Я называю это фактором чина Мелхиседека в стратегии миссионерского служения.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Мелхиседек не единственный на страницах Библии персонаж, который не принадлежал к  колену Авраамову. Есть и другие персонажи, свидетельству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ющие о том, как Бог действовал в иных культурах. Я советую вам начать читать Библию другими глазами и слышать ее слова другими ушами так же, как пришлось это делать мне самому. Представ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ляю, как вы удивитесь, обнаружив, сколько в ней упомянуто людей, не со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ответствующих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привычному представ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лению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о народе Божьем! Например, Иов высоко почитался за свою веру и готов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ность служить Богу, но у нас нет ника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ких оснований считать, что он был род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ственником Авраама или одним из его потомков. В Библии просто сказано: «Был человек в земле Уц, имя его Иов, и был человек этот непорочен, справед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лив и богобоязнен, и удалялся от зла». Или, скажем, еще один интересный пер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сонаж — Валаам... Или — Раав. Можно назвать целый город Ниневию, власти которого, похоже, имели представление о Боге до того, как там появился Иона, а после — Бог определенно коснулся жи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телей этого города. Также Бог говорит о Кире как о Своем слуге. В Книге проро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 Даниила мы видим, что Навуходоно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сор и другие вавилоняне слышали о Боге Всевышнем. Если мы чаще будем обра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щаться к Ветхому Завету с таких пози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ций, мы найдем множество примеров 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го, как Бог касался людей, не бывших избранным народом, и как они осознава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присутствие Божье в мире и отклика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лись на Его действие в их жизни.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Не</w:t>
      </w:r>
      <w:r w:rsidR="00434ABB" w:rsidRPr="00434ABB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иудеи, верующие в Бога, упомина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ются и в Новом Завете. Некоторых из них можно назвать просто богобоязненными. Зная, насколько легко разрасталась еврей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ская диаспора, мы не можем точно ска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зать, что все из этих богобоязненных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дей были во всем подобны Мелхиседеку. Однако из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библейского повествования нам становится ясно, что Бог особенным обра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зом коснулся мудрецов, пришедших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клониться Младенцу Христу, так, что дей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ствие Божье здесь превосходило по силе действие на многих членов общины из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бранных. Тон речи Павла в ареопаге свиде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тельствует нам о том, что он понимал — его слушатели знают Бога Всевышнего, так как они установили в Афинах жерт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венник «неведомому Богу».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Давайте спросим себя:</w:t>
      </w:r>
    </w:p>
    <w:p w:rsidR="00573CDF" w:rsidRPr="00434ABB" w:rsidRDefault="00573CDF" w:rsidP="00243501">
      <w:pPr>
        <w:pStyle w:val="13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b w:val="0"/>
          <w:sz w:val="22"/>
          <w:szCs w:val="22"/>
        </w:rPr>
      </w:pPr>
      <w:r w:rsidRPr="00434ABB">
        <w:rPr>
          <w:rFonts w:ascii="Times New Roman" w:hAnsi="Times New Roman" w:cs="Times New Roman"/>
          <w:b w:val="0"/>
          <w:sz w:val="22"/>
          <w:szCs w:val="22"/>
        </w:rPr>
        <w:t>«Может ли быть, что Бог упо</w:t>
      </w:r>
      <w:r w:rsidRPr="00434ABB">
        <w:rPr>
          <w:rFonts w:ascii="Times New Roman" w:hAnsi="Times New Roman" w:cs="Times New Roman"/>
          <w:b w:val="0"/>
          <w:sz w:val="22"/>
          <w:szCs w:val="22"/>
        </w:rPr>
        <w:softHyphen/>
        <w:t>минает о Мелхиседеке и в Ветхом, и в Новом Завете только для того, чтобы отметить единственный в своем роде феномен? Или Бог все- таки стремится показать естест</w:t>
      </w:r>
      <w:r w:rsidRPr="00434ABB">
        <w:rPr>
          <w:rFonts w:ascii="Times New Roman" w:hAnsi="Times New Roman" w:cs="Times New Roman"/>
          <w:b w:val="0"/>
          <w:sz w:val="22"/>
          <w:szCs w:val="22"/>
        </w:rPr>
        <w:softHyphen/>
        <w:t>венный порядок вещей?»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Из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виденного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и слышанного на своем веку я могу сделать вывод: так действует Бог в мире, который Он страстно любит и неотступно стремит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 спасти. Теперь я знаю, что Бог взрастил духовно чувствительных людей в каждом племени и народе, возмож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но, на другом уровне, нежели Мелхи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седека, священника Бога Всевышнего, но, несомненно, как Божьих свидете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лей в их культуре. Я верю: о таких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дях написано в Священном Писании для того, чтобы мы осознали один из путей, которым Бог действует среди народов мира во все времена. Таков промысел Божий.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той части Эфиопии, где мы 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сли служение, проживало множество племен, торговавших между собой. Се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ление Майи, в котором мы жили, нахо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дилось в центре этого многоликого ми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ра. Люди регулярно посещали местный рынок и миссионерскую клинику. Всеми способами мы старались устано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вить отношения с ними. Мы навьючива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мулов и вместе с врачами посещали деревни, а позже, по просьбам их жите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лей, стали открывать начальные школы для обучения вплоть до четвертого клас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са. В конце концов, мы подумали о воз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можности основания постоянной мис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сии на территории одного из племен, называвшего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 мейен.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Место мы выбирали долго и мучительно.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чали с изучения разме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щения населения, обле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тев землю мейен на само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лете, так как в регионе была всего лишь одна, да и то плохая, непроходимая в непогоду дорога,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рой почти никто не пользовался. Затем мы несколько дней, уже по земле, пере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мещались на мулах. Нас интересовали три вещи — постоянное население (что редко встречается в странах с малораз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витой культурой</w:t>
      </w:r>
      <w:r w:rsidR="00243501" w:rsidRPr="00243501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земледелия), продо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вольствие, необходимое для прожива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ния и обеспечения работы клиники и школы, и место для небольшой взлет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ной полосы, которая позволила бы не терять связь миссии с внешним миром.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время полета мы принимали решение спуститься на землю, чтобы реально оценить, подходит ли то или иное место. А когда мы отправились в путь на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вьюченных мулах, густая раститель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ность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затрудняла подступы к деревням и было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особенно трудно представить, что где-то можно найти место для взлет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ной полосы. Мы искали, молились, пе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реживали. После нескольких месяцев напряженных усилий наконец-то вы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брали одно место и вскоре получили разрешение правительства занять его. Мы обратились к вождям местных пле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мен с просьбой обосноваться на земле мейен, пользоваться соседним родни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ком и открыть школу и клинику. И вот все нужные документы были собраны...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ознаменование заключения дого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воров и для того, чтобы публично объя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вить о взаимном согласии сторон, было устроено традиционное празднество, в организации которого все принимали участие. Прибыли местные представите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правительства, вожди и старейшины племен, люди из соседних общин и наши миссионеры. Был забит и зажарен бык, произнесены полагающиеся речи, под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писаны официальные документы. Ког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праздник подходил к концу, почтен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ный старец, встав со своего места,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просил присутствующих вспомнить 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ловека, который умер много лет назад. «Его могила, — показал он в сторону соседнего хребта, — недалеко отсюда. Она отмечена деревьями, которые поса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дили вокруг нее. Теперь эти деревья высокие и старые. Перед смертью он сказал: «Однажды из-за моря к нам придут люди, которые расскажут о Бог</w:t>
      </w:r>
      <w:r w:rsidRPr="0024350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43501">
        <w:rPr>
          <w:rFonts w:ascii="Times New Roman" w:hAnsi="Times New Roman" w:cs="Times New Roman"/>
          <w:sz w:val="22"/>
          <w:szCs w:val="22"/>
        </w:rPr>
        <w:t xml:space="preserve">. Слушайте их!» Оглядев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собравших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, старец произнес: «Сегодня слова нашего предка исполнились 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Мы до конца не знаем, что стоит за такими вещами. Это таинство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жьего замысла на земле, одно из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явлений фактора Мелхиседека,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рый сбивает с толку знатоков Библии всех уровней. Но наше дело — учиты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вать такое необычное вмешательство Бога. Я знаю, что Бог являлся многим</w:t>
      </w:r>
      <w:r w:rsidR="00243501" w:rsidRPr="00243501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из людей в видениях и снах, и знаю, что Он до сих пор с помощью снов и видений врывается в историю чело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вечества. Пусть для человека, воспи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танного в традиции Просвещения, очень сложно принять прямое вмеша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тельство Бога в свои дела, но если Бог призвал нас свидетельствовать о Нем, нужно оставаться верными слову Биб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лии. Пренебрегая таким действием Бога в мире, мы отказываемся от одно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 из ключевых принципов миссионер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ской деятельности, заключающегося в том, что в первую очередь служение принадлежит Богу. Наша цель — быть соработниками Бога, и для того чтобы осуществить ее, мы должны стать вос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приимчивы к проявлениям фактора Мелхиседека.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Что произойдет со стратегией мис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сионерской работы среди народов мира, если мы будем принимать во внимание фактор Мелхиседека? С убежденностью в том, что Бог действует среди всех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родов, мы совершенно по-другому будем относиться к ним и к данному нам пору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чению.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Прежде всего, следует подходить к каждой культуре с чуткостью, дарованной свыше, со знанием того, что Бог был там еще до нас и нужно найти следы Его работы и действовать на осно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вании сделанного Им. Если мы поймем, что Бог подготовил людей, очень чувст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вительных в духовном плане, то будем вступать на их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землю с глубоким благо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говением и почтением.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Это избавит нас от посто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янной опасности подвер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гаться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привычным иску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шениям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через слова, эмо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ции и даже жесты и гово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рить: «До нашего прихо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вы ничего не знали о Боге, у вас нет никакого духовного прошлого» или «Бог не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бил вас так же сильно, как нас». Подоб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ное превозношение одной культуры над другой серьезно мешает нам, и от любо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 чувства превосходства надо избав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ляться. Для «обновления разума» луч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ше всего основательно убедиться в том, что Бог нелицеприятен и самыми раз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ными способами работает среди всех людей.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Признание фактора Мелхиседека дает свидетелям Иисуса Христа возмож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ность использовать совершенное Богом. Такой подход позволит каждому народу слышать Слово и принимать его как продолжение той глубокой и нелегкой работы, которую Бог уже совершил сре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 него. Когда люди придут к принятию решения, они сделают это со знанием того, что им не навязывают что-то со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вершенно чуждое. Слово станет для них не иноземной религией, но тем, к чему были призваны и о чем задумывались их предки.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Признание фактора Мелхиседека способствует сохранению истории наро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да. Нам свойственно считать себя обще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ством, не имеющим корней, оторван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ным от  прошлого. Наше отношение к истории не такое почтительное, как у других народов. И это часто лишает нас внутренней глубины.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Мы на много веков оторваны от времен, когда наши предки бились над Евангелием в исто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рическом и культурном контекстах, и не понимаем, как они видели в своем греческом, ирландском, германском или римском наследии подготовку к вступлению в Царство Христа.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Нам нужно обратиться к раннехристианским авторам, которые с принятием 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вого мировоззрения не утратили уваже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ния к своей истории. Я не думаю, что Иисус хотел заставить людей отверг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нуть свое прошлое. Он призывает 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деть в Нем исполнение наших самых сокровен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стремлений и нахо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дить ответ в том, что от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крывалось людям, обла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давшим даром пророче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ства, на протяжении 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ков. Наша задача — сви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детельствовать о Христе в рамках культурного контекста. И ког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люди откроют для себя новые пер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спективы, у них сохранится уважение к своей истории, почтение к прошлому и предкам, а также к обществу, которое взрастило их.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пишу эти строки с чувством глу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бокого сожаления о культурах, уничто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женных силами всеохватывающего 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новления. После распространения основных религий на земле остались некоторые народности, которые даже не знают, как их предки именовали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га. Невозможно более жестоко разру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шить духовную историю людей. К счас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тью, христианство всегда уважало язык каждого народа, в результате чего Биб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лия переведена на большинство языков тех стран, где Евангелие прижилось. Культура и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история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прежде всего раз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рушались светскими силами модерни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зации и индустриализации. Перемеще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миллиардов людей в безликие горо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разрушило связь поколений. Но все равно, когда мы начинаем говорить с этими людьми, нам нужно напоми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нать им, что они никогда не были вне Божьей заботы. Возможно, нам еще предстоит удивиться тому, сколько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торий выйдет на свет Божий, когда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 смогут свободно обратиться к своему прошлому. Мы могли бы помочь им вос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становить историю и самоуважение 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рез объединяющую веру в Иисуса,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рая обновляет все на свете.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1976 году по приглашению эфи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опской делегации я посетил Всеафриканскую ассамблею христианских 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деров в столице Кении Найроби. На 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самблее прозвучали слова о том, что на сегодня основная цель — создать сеть христианских организаций по всей Аф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рике и завершить евангелизацию кон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тинента, начатую миссионерами. Одно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 из главных выступающих, пожилого человека из Конго, вско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 прозвали за его прямо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 «Сыном Грома». Он сразу заявил, что будет критиковать миссионе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ров. Его-то речь и заста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вила меня изменить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вычные методы оценки людей и событий. Преж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 чем приступить к критике, он поч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тил миссионеров за жертвенность и пе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речислил места их захоронения, раз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бросанные по всему западному побере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жью Африканского континента.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Более тысячи африканцев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, присутствовавших в зале, тихо плакали. Многие из них были свидетелями трагических собы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тий. Сын Грома говорил о том, сколь многим они обязаны миссионерам, готовым принести в жертву не только свою жизнь, но и жизнь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своих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близких ради Благой вести Иисуса Христа. «Без них мы бы не узнали Спасителя», — произнес он.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После этого Сын Грома вернулся к началу своего выступления: «Я соби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раюсь критиковать миссионеров, пото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му что они не поняли и не оценили того, как Бог подготовил Африку к приня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тию Евангелия». И он начал свой 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простой рассказ.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...Когда первые миссионеры подели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лись библейским учением и рассказали о приходе Иисуса, его отец был очень 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лод. Это произошло во время ежегодного собрания вождей местных племен, на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ко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тором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разрешались спорные вопросы и давались обещания поддерживать друг друга перед лицом опасности. По тради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ции они собрались на берегу притока реки Конго. Ближе к вечеру к берегу причалил маленький пароход с небольшой коман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дой, исследовавшей местность. Миссио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неру, находившемуся на борту парохода, при виде большого скопления народа бы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 интересно узнать, что происходит.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Сойдя на берег и поздоровавшись, миссионер сообщил, что прибыл сюда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делиться своей верой в Бога и словами о том, как Бог действует в мире. Он вежли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 спросил, не хотели бы люди услышать о его вере. Вожди согласились, но попро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сили подождать, пока они закончат 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суждение, запланированное на день, и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сле этого они готовы со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браться, чтобы послушать слово от Бога.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С наступлением су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мерек миссионера попро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сили рассказать о его 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ре. И он говорил о Биб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лии, Благой вести,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ходе Иисуса в мир и 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площении Сына Божьего, Его жизни и смерти за мир, который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Бог возлю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бил. В заключение миссионер, как то у них водится, спросил, хотели бы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 стать последователями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ого, Кто был послан Богом для их спасения. Главный вождь попросил дать время на обсуждение этого предложения. После беседы и споров с соплеменниками он вернулся, поблагодарил миссионера за</w:t>
      </w:r>
      <w:r w:rsidR="00243501" w:rsidRPr="00243501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весть о Боге и сказал, что они хотят стать христианами.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Миссионера очень поразила быст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рота и искренность ответа. Выдержав 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большую паузу, он сказал, что не совсем уверен, действительно ли они поняли смысл Благой вести, и спросил, нельзя ли ему снова поговорить с ними утром, прежде чем люди отправятся по своим домам. Вожди приняли его предложе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ние, и на следующий день, после завтра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ка, миссионер снова беседовал с наро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дом. Заканчивая проповедь, он вновь пригласил людей стать последователями Посл</w:t>
      </w:r>
      <w:r w:rsidR="00243501">
        <w:rPr>
          <w:rFonts w:ascii="Times New Roman" w:hAnsi="Times New Roman" w:cs="Times New Roman"/>
          <w:sz w:val="22"/>
          <w:szCs w:val="22"/>
        </w:rPr>
        <w:t>анника Божьего. Вожди по-прежне</w:t>
      </w:r>
      <w:r w:rsidRPr="00243501">
        <w:rPr>
          <w:rFonts w:ascii="Times New Roman" w:hAnsi="Times New Roman" w:cs="Times New Roman"/>
          <w:sz w:val="22"/>
          <w:szCs w:val="22"/>
        </w:rPr>
        <w:t>му просили дать им время посовещаться. А когда они вернулись, пожилой вождь уважительно обратился к миссионеру, еще раз поблагодарив за его слова.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том он произнес: «Вчера вечером ты ска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зал нам те же слова. Спасибо, что повто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рил их. Как мы уже сказали, мы хотим креститься и следовать за Ним». (Здесь Сын Грома отметил, что миссионер не мог поверить в то, что собрание африкан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цев с первого раза может действительно понять Евангельскую весть.) Миссионер тоже, в свою очередь, поблагодарил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дей за внимание и готовность отклик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нуться, но заметил, что, как ему кажет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ся, они все-таки не до конца поняли его слова, и пообещал вернуться и в следую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щий раз рассказать больше.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«Но он не вернулся», — с горечью в голосе проговорил Сын Грома... Так его родители и все поко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ление были лишены 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дости Евангелия и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дежды, которую оно да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ет. Миссионер не понял, насколько хорошо через традиционные обряды и верования Бог подгото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вил Африку к принятию и пониманию Благой вести. Сын Грома глубоко сожалел о том, что следующие миссионеры пришли к ним со словами жизни и надежды уже во время его 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лодости...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Теперь я страстно верю: Бог под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готавливает все народы к принятию Благой вести о том, что Он возлюбил мир и человеком пришел в него, чтобы спасти нас от неправедных путей. Я знаю, что во всяком обществе у Бога есть свои Мелхиседеки, которые отве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тили на призыв Духа и принесли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дям слово от Бога, подготовившее их к приходу Благой вести. Мы, миссио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неры, все время впадаем в один и тот же грех, о котором говорил Сын Грома. Мы недостаточно понимаем, ценим и используем действие Бога в каждом народе, Он подготовил людей к слыша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нию и принятию Благой вести Иисуса Христа.</w:t>
      </w:r>
    </w:p>
    <w:p w:rsidR="00573CDF" w:rsidRPr="001D4EA6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Для того чтобы проповедь Еванге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лия приносила плоды, нам надо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возглашать Благую весть как ответ на самые сокровенные надежды и мечты людей. Если мы будем так посту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пать, то основываемые нами церкви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много лучше приживутся в местной культуре. Сделавшись для людей родными, они станут замечательным сви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детельством Царства Божьего на земле и помогут глубже осознать, что значит быть последователем Иисуса. Мы все сможем обогатиться и обновиться 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вым взглядом на теологию и понима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Библии, исходящим из разных 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гионов мира. Это будет хорошим собы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тием для всех людей Пути, и тогда мы вместе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возрадуемся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станут замечательным сви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детельством Царства Божьего на земле и помогут глубже осознать, что значит быть последователем Иисуса. Мы все сможем обогатиться и обновиться 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вым взглядом на теологию и понима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Библии, исходящим из разных 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гионов мира. Это будет хорошим собы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тием для всех людей Пути, и тогда мы вместе возрадуемся.</w:t>
      </w:r>
    </w:p>
    <w:p w:rsidR="00243501" w:rsidRPr="001D4EA6" w:rsidRDefault="00243501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73CDF" w:rsidRPr="001D4EA6" w:rsidRDefault="00573CDF" w:rsidP="00243501">
      <w:pPr>
        <w:pStyle w:val="620"/>
        <w:keepNext/>
        <w:keepLines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</w:rPr>
      </w:pPr>
      <w:bookmarkStart w:id="3" w:name="bookmark7"/>
      <w:r w:rsidRPr="00243501">
        <w:rPr>
          <w:rFonts w:ascii="Times New Roman" w:hAnsi="Times New Roman" w:cs="Times New Roman"/>
        </w:rPr>
        <w:t>БОЖЬИ «ПРОБНЫЕ КАМНИ ИСТИНЫ» В КАЖДОЙ КУЛЬТУРЕ</w:t>
      </w:r>
      <w:bookmarkEnd w:id="3"/>
    </w:p>
    <w:p w:rsidR="00243501" w:rsidRPr="001D4EA6" w:rsidRDefault="00243501" w:rsidP="00243501">
      <w:pPr>
        <w:pStyle w:val="620"/>
        <w:keepNext/>
        <w:keepLines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</w:rPr>
      </w:pPr>
    </w:p>
    <w:p w:rsidR="00573CDF" w:rsidRPr="00243501" w:rsidRDefault="00573CDF" w:rsidP="00243501">
      <w:pPr>
        <w:pStyle w:val="63"/>
        <w:keepNext/>
        <w:keepLines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2"/>
        </w:rPr>
      </w:pPr>
      <w:bookmarkStart w:id="4" w:name="bookmark8"/>
      <w:r w:rsidRPr="00243501">
        <w:rPr>
          <w:rFonts w:ascii="Times New Roman" w:hAnsi="Times New Roman" w:cs="Times New Roman"/>
          <w:sz w:val="22"/>
        </w:rPr>
        <w:t>Размышление над словами Библии о том, что Бог коснулся каждого народа</w:t>
      </w:r>
      <w:bookmarkEnd w:id="4"/>
    </w:p>
    <w:p w:rsidR="00573CDF" w:rsidRPr="00243501" w:rsidRDefault="00573CDF" w:rsidP="00243501">
      <w:pPr>
        <w:pStyle w:val="60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«Ибо, что можно знать о Боге, явно для них, потому что Бог явил им; ибо невидимое Его, вечная сила Его и Божество, от создания мира чрез рассматривание творений видимы, так что они безответны» (Рим 1:19-20).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верю, что каждое общество стра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стно желает реализовать себя, добиться полной гармонии с окружающим ми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ром, что в основании религиозной прак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тики любого народа лежит желание 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стичь этой цели. Кроме того, я уверен в присутствии в каждом обществе веры в единого истинного Всевышнего Бога, на которую нацелены все религиозные практики, даже при том, что в традици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онных анимистических обществах 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лигия чрезмерно объята страхом перед окружающим духовным миром. Я убеж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ден, что Бог всевозможными способами призывал и касался обществ, племен и народов, так что в результате в рамках их религиозных практик образовались «пробные камни истины», свидетельст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вующие о том, что Бог совершал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вою непростую работу среди них на протя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жении веков. Я верю в способность этих народов найти исполнение своих стрем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лений и применение «пробных камней истины» в Иисусе. Я твердо знаю: когда Библия говорит об Иисусе как о Пути и когда Он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ам говорит о Себе как о Пу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ти, это означает Путь в значительно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лее глубоком смысле, чем мы можем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нять в рамках нашего обыденного куль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турно обусловленного христианского верования. В Иисусе любая культура может достичь полной самореализации, и такова воля Бога для каждого народа. Если Благая весть Иисуса Христа пред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ставлена правильно, каждый народ примет Его как своего Мессию и Спаси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теля, как ответ или слово от Бога о том, кем или чем люди стремились стать в своих самых глубоких мыслях и со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кровенных мечтах.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Вернувшись в США после двадца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 двух лет, проведенных в Эфиопии, я десять лет служил пастором церкви. Это позволило мне взяться за книги, на чте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которых раньше у меня не было вре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мени. Один из авторов, которого я для себя открыл, — Клайв Льюис. Мне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палась его автобиография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«Настигнут радостью». Я должен признаться, что не был подготовлен к высокоинтеллек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туальному и академическому уровню, обусловленного его классическим анг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лийским образованием. И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мало кто из нас подготовлен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! В книге множество литературных аллюзий, греческих и 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тинских цитат, которые я не мог до кон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ца понять и оценить. Одна сторона его жизни, которая особенно заинтересова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ла меня, — глубокое знание мифологии, в особенности той, которая относилась к его культуре, культуре Европы. Около девяноста восьми процентов книги 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нимает повествование о том, как Льюис боролся с идеей веры в Бога, Творца всего сущего. В конце он рассказывает о своем обращении во время обычной загород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ной поездки на автобусе. Но тогда, пишет он, пе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ред ним встал вопрос: «Каков Он, этот Бог?» Льюис изучал мифологию и рели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гию и знал о существовании множества концепций о личности и природе Бога. Но как узнать, какая из них истинная? Или хотя бы, какую из них можно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знать лучшей теологической концепцией, раскрывающей понимание Бога? Льюис стал размышлять. Особенно его заинте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ресовал индуизм. Как мы знаем, в конце концов он пришел к выводу, что истинное понимание того, Кто есть Бог, пр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ходит через воплощение — через Слово, ставшее плотью. Но, описывая процесс принятия своего решения, Льюис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пользовал фразы, которые поразили ме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ня как гром среди ясного неба. Хорошо зная мифологию, он писал: «Мне уже не требовалось просто обнаружить един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ственно верную религию среди тысячи заведомо ложных — надо было понять, в какой точке религия достигает зрелос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ти, каким образом осуществлялись чая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ния язычников... Если бы миф мог стать правдой, если бы божество могло вопло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титься, то только так...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Здесь, и только здесь, единственный раз в истории, миф становится истиной, Слово — плотью, Бог — человеком.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Это не религия и не философия — это их вершина и сверше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ние».</w:t>
      </w:r>
      <w:r w:rsidR="00243501" w:rsidRPr="00243501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Слова Льюиса передали самое главное в сонме мыслей, ощущений и переживаний, которые на протяже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многих лет роились в моей голове, но на их обобщение у меня все не было времени. Поиск, приведший его к Иисусу, помог мне найти общее в различных пора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зивших меня случаях общения с нехрис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тианскими народами, которые изменили понимание того, как Бог работает среди них. Льюис задается вопросом: «Каким образом осуществлялись чаяния язычни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ков?» Я сам встречал эти «чаяния» на всем протяжении моего миссионерского служе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ния, но никогда до конца не понимал и не ценил того, что Бог осуществлял, чтобы подготовить все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роды к принятию и разумению чуда воплощения Иисуса, пришедшего как Слово Божье.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Можно ли найти библейское обоснование моим словам о «пробных камнях истины» в каждом племени и народе? Откуда взяты такие «пробные камни истины»?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 моей статье «Фактор Мелхиседека в стратегии миссионерского» я объясняю, что в любой культуре были люди, особенно чувствительные к Богу, как библейский Мелхиседек.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По словам Библии, они верили во Всевышнего Бога. Через эту веру они получили и передали своему народу знания о Боге, особое от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кровение Бога, «пробные камни истины» о Боге. Как сказано в упомянутой ста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тье, в разных местах Библия говорит о людях, подобных Мелхиседеку. Так мы узнаем о том, что параллельно вме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шательству в жизнь избранного народа Израиля Бог, хотя и не вполне явно, действует среди всех народов. Мы будем несправедливы к повествованию Биб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лии и к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амому Богу, если не осознаем, что Бог призывает все народы ходить путями согласно Его воле, в которой от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крывается предназначение человека.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уверен, что, читая Библию, нам нужно рассматривать ее слова через призмы «пробных камней истины» и «фактора Мелхиседека». Когда нам это удастся, станет заметной нить, связыва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ющая все ранее упущенные факты,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рые привели к огромному числу прова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лов в миссионерской работе и бессмыс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ленному разрушению культур и сооб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ществ. Отрывок, который я постоянно вспоминаю и который во многом открыл для меня понимание других мест Биб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лии, — это Рим 1:18-20: «Ибо открывает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ся гнев Божий с неба на всякое нечестие и неправду человеков,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подавляющих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тину неправдою. Ибо, что можно знать о Боге, явно для них, потому что Бог явил им; ибо невидимое Его, вечная сила Его и Божество, от создания мира чрез рассматривание творений видимы, так что они безответны». Вы только заду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майтесь над этим! Когда для вас станет абсолютно ясно, что Бог открывает Себя через творение, обратитесь к другим мес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там Писания, которые появляются ря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дом с этими яркими словами. Вспомните псалмы, возможно, один из первых — восемнадцатый, который начинается со слов: «Небеса проповедуют славу Божию, и о делах рук Его вещает твердь». В своей проповеди в ареопаге (Деян 17) Павел, — говоря о жертвеннике «неведо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мому Богу», Который «сотворил мир и все, что в нем», — свидетельствует о том, что Бог явственно открывается 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рез Свое творение. Апостол завершает проповедь словами: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«От одной крови Он произвел весь род человеческий для оби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тания по всему лицу земли, назначив предопределенные времена и пределы их обитанию, дабы они искали Бога, не ощутят ли Его, и не найдут ли, хотя Он и не далеко от каждого из нас: ибо мы Им живем и движемся и существуем, как и некоторые из ваших стихотворцев говорили: "мы Его 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род"». Мне кажет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ся, Павел этими словами дает понять, что греческие поэты, которых он упоми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нает, владели «пробными камнями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ны», приобретенными ими через наблю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дение творения и Силы, стоящей за ним, в том числе через осознание божествен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ной природы Творца. Павел признает: «...что можно знать о Боге, явно для них, потому что Бог явил им». Люди как бы на ощупь искали Бога, тянулись к Нему, так что получили «пробные камни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ны», на основе которых Павел построил свой рассказ о Христе. Я считаю, что речь Павла подтверждает библейское учение о том, что все люди обладают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тиной о Боге, которую мы должны рас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крывать, благовествуя им, и которая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подготавливает их к принятию Иисуса своим Мессией, Спасителем и Путем для достижения полноты и целостности в рамках родной культуры.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Эти слова Библии приобрели для меня духовное и теологическое значе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благодаря общению с различными племенами и культурами.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Как и большинство западных мис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сионеров, я вступил на путь </w:t>
      </w:r>
      <w:r w:rsidRPr="00434ABB">
        <w:rPr>
          <w:rFonts w:ascii="Times New Roman" w:hAnsi="Times New Roman" w:cs="Times New Roman"/>
          <w:sz w:val="22"/>
          <w:szCs w:val="22"/>
        </w:rPr>
        <w:t>служения</w:t>
      </w:r>
      <w:r w:rsidRPr="00243501">
        <w:rPr>
          <w:rFonts w:ascii="Times New Roman" w:hAnsi="Times New Roman" w:cs="Times New Roman"/>
          <w:sz w:val="22"/>
          <w:szCs w:val="22"/>
        </w:rPr>
        <w:t xml:space="preserve"> со слишком большой 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лей национального эгоиз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ма, без должной духов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ной восприимчивости и, конечно же, с чрезвычай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 скудными познаниями в антропологии. Все это сочеталось с очень узким и пристрастным понима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нием Библии. Мне пришлось расстаться с подобными недостатками, когда я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чал встречаться с людьми из различных племен многонациональной Эфиопии.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Постепенно, хотя и слишком мед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ленно, мои глаза стали открываться.</w:t>
      </w:r>
    </w:p>
    <w:p w:rsidR="00573CDF" w:rsidRPr="00243501" w:rsidRDefault="00573CDF" w:rsidP="00243501">
      <w:pPr>
        <w:pStyle w:val="140"/>
        <w:shd w:val="clear" w:color="auto" w:fill="auto"/>
        <w:spacing w:before="0" w:line="240" w:lineRule="auto"/>
        <w:ind w:firstLine="851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</w:rPr>
        <w:t>Через пару лет нас перевели в селе</w:t>
      </w:r>
      <w:r w:rsidRPr="00243501">
        <w:rPr>
          <w:rFonts w:ascii="Times New Roman" w:hAnsi="Times New Roman" w:cs="Times New Roman"/>
          <w:sz w:val="22"/>
        </w:rPr>
        <w:softHyphen/>
        <w:t>ние Майи, расположенное на вершине холма в удаленной провинции юго-за</w:t>
      </w:r>
      <w:r w:rsidRPr="00243501">
        <w:rPr>
          <w:rFonts w:ascii="Times New Roman" w:hAnsi="Times New Roman" w:cs="Times New Roman"/>
          <w:sz w:val="22"/>
        </w:rPr>
        <w:softHyphen/>
        <w:t xml:space="preserve">падной Эфиопии. Как-то ко мне подошел 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t>один из школьников, проживавший в близлежащей долине. В будни он жил в простом глиняном доме, который мы построили для учеников, чьи дома нахо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дились слишком далеко, чтобы можно было каждый день добираться до шко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лы пешком. Мальчик вернулся после выходных, проведенных дома, и пере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дал мне приглашение от своей общины спуститься в долину и рассказать лю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дям о вере в Бога. Как было всезнающе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му молодому миссионеру, с горящими глазами, отказаться от такой возможно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сти?! Мы выбрали день, о котором маль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чик сообщил общине, и, когда пришло время, спустились с ним в долину. Когда мы появились, община была уже в сборе и ожидала нас в тени большого дерева. Мне не терпелось начать гово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рить с людьми, но мешала неуверен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ность в знании амхарского — государст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венного языка Эфиопии, хотя я его изу</w:t>
      </w:r>
      <w:r w:rsidRPr="00243501">
        <w:rPr>
          <w:rStyle w:val="1"/>
          <w:rFonts w:ascii="Times New Roman" w:hAnsi="Times New Roman" w:cs="Times New Roman"/>
          <w:sz w:val="22"/>
          <w:szCs w:val="22"/>
        </w:rPr>
        <w:softHyphen/>
        <w:t>чал. Мои слова с амхарского на язык племени переводил приведший меня мальчик.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пытался, как мог, рассказать о Боге, о том, что открыто нам в Библии, что мы все сотворены Им и представляем единый народ. Мы согрешили, но Бог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должал обращаться к нам на протяжении многих поколений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в конце концов Он пришел к нам в Иисусе Христе — Его Сло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ве, ставшем плотью. Я рассказывал о жиз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 Иисуса, о Его служении и о том, чему Он учил. Я поведал о смерти Христа от рук тех, кто отверг Его, о Его воскресении и вознесении и о Его призыве ко всем людям следовать за Ним и исполнить волю Божью, чтобы наследовать вечную жизнь... Надеюсь, вы представляете, как я на 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ном дыхании старался вы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дать всю Благую весть?!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У народности, представителям ко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торой я проповедовал, есть интересная традиция. В отличие от нас у них счита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ется невежливым выслушать человека и сразу же отправиться по своим делам. Старейшина должен ответить на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услы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шанное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. Он начинает с того, что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сжато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пе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ресказывает содержание вашего повест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вования. Этим он как бы подчеркивает, что вас слышали и слушали. Я был очень благодарен, что мои слова не ока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зались для людей пустым звуком. Когда старейшина закончил свою ответную речь, он взглянул мне прямо в глаза. Он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стоял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ссутулившись, опираясь на пал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ку, а я смотрел на его покрытое морщи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нами лицо и мне казалось, что в его гла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зах я вижу всю Африку, с ее горестями и радостями, болью и смехом, отчаяни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 и надеждой.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Когда же старейшина заговорил снова, его слова потрясли меня до глу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бины моих духовных, теологических и миссиологических корней. Он сказал всего одну фразу: «Мы всегда надея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лись, что Бог такой».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Образ этого человека преследует меня всю жизнь. Его слова не прошли бесследно и стали частью воздействия, способствовавшего тому, чтобы я по- новому подошел к Библии и читал ее более серьезно и глубоко. Теперь я стал твердо верить, что в каждом народе есть «пробные камни истины» о Боге, о которых необходимо помнить и на ко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торых мы должны строить нашу пропо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ведь об Иисусе, Господе жизни. Нам нужно быть уверенными, что мы мо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жем среди любого народа найти людей, которые всегда надеялись на то, что Бог такой, как Иисус.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С тех пор как я начал слушать и наблюдать мир по-новому, меня пора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зило сходство системы жертвоприноше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ний, символов и обычаев Ветхого Завета с анимистической практикой африкан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ских народов. По-видимому, мы не 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мечали этого, потому что плохо пред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ставляли, что такое забой скота, окроп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ление и омовение кровью, а также ее пролитие и сжигание мяса на жертвен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нике. В нашей жизни все слишком сте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рильно! Нам неприятно слышать о 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кой-то крови и потрохах! Разве кто-ни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будь из нас, служителей, поймет, что такое быть ветхозаветным священни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ком, участвующим в забое скота и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стоянно с ним связанным по роду своей деятельности?! Чтобы чуть-чуть — именно чуть-чуть! — преодолеть этот разрыв, во время причащения в моей американской общине, когда пригла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шаю прихожан принять чашу, я стал включать в молитву слова из Библии: «... без пролития крови не бывает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щения». Даже при том, что они свиде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тельствуют о крови Иисуса, проливае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мой за нас, многие люди спрашивают меня, зачем я произношу эту фразу. 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тя бы и в контексте крестной смерти Иисуса, разговоры о пролитии крови кажутся слишком грубыми. Вот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сколько мы отдалились от мира Ветхого Завета! Из-за этого мы и не воспринима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 большую часть системы символов и 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рядов Ветхого Завета. Мы сосредоточива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емся на Новом Завете, с его более «сте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рильными» образами, символами и обря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дами. А традиционные культуры со сво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ими мыслями и обрядами намного ветхозаветнее. Наблюдая и изучая разные и различающиеся между собой системы жертвоприношений, я был поражен их сходством с ветхозаветным описанием. Умерщвление животного — «пролитие крови» — совершается во время самых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важных событий в жизни африканских племен. Часто такие события скрепля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ются «печатью» омовения кровью. Они настолько ветхозаветны, что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простоволосы дыбом встают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! А мы, когда несли людям Евангелие, совершенно прене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брегли этими «пробными камнями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ны». Мы заключили Благую весть в рам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ки европейского стиля мышления, евро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пейских идей и символов. Очень немно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гие миссионеры и проповедники увиде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в ритуалах и церемониях «пробные камни истины», подготовившие людей к пониманию и принятию Благой вести Иисуса Христа так же, как ветхозавет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ные ритуалы и церемонии подготовили Авраама и Сарру к тому, чтобы стать 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доначальниками избранного народа, из которого вышел Мессия.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Христианская Африка все чаще критикует миссионерские организации за пренебрежение Ветхим Заветом.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скольку мы лучше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понимали и для нас ближе был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Новый Завет, само собой 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зумеющейся и первоочередной задачей становился перевод именно его и потом, если позволяли время и деньги, — Вет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хого Завета. Как только африканцы начинают читать Ветхий Завет, переве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денный на другие языки, они спрашива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ют: «Почему нас лишили той части Библии, которая нам более понятна?» Общество Уиклифа и другие организа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ции, занимающиеся переводом Библии, приняли к сведению разумную критику и стараются больше внимания уделять тому, чтобы вся Библия стала доступна народам Африки.</w:t>
      </w:r>
    </w:p>
    <w:p w:rsidR="00573CDF" w:rsidRPr="00243501" w:rsidRDefault="00573CDF" w:rsidP="00243501">
      <w:pPr>
        <w:pStyle w:val="a3"/>
        <w:shd w:val="clear" w:color="auto" w:fill="auto"/>
        <w:tabs>
          <w:tab w:val="left" w:leader="hyphen" w:pos="2238"/>
          <w:tab w:val="left" w:leader="hyphen" w:pos="42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Теперь мне хотелось бы разъяснить одно очень важное для меня положение.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Я уверен, многие из вас читали книгу Да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 Ричардсона</w:t>
      </w:r>
      <w:r w:rsidRPr="00243501">
        <w:rPr>
          <w:rStyle w:val="11"/>
          <w:rFonts w:ascii="Times New Roman" w:hAnsi="Times New Roman" w:cs="Times New Roman"/>
          <w:iCs/>
          <w:sz w:val="22"/>
          <w:szCs w:val="22"/>
        </w:rPr>
        <w:t>PeaceChild</w:t>
      </w:r>
      <w:r w:rsidRPr="00243501">
        <w:rPr>
          <w:rFonts w:ascii="Times New Roman" w:hAnsi="Times New Roman" w:cs="Times New Roman"/>
          <w:sz w:val="22"/>
          <w:szCs w:val="22"/>
        </w:rPr>
        <w:t xml:space="preserve"> («Дитя ми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ра»), а также другие книги и статьи этого автора.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В этой книге он рассказывает о традиции, связанной с такой аналогией искупления, как «дитя мира». Думаю, что представляется очень важным разыс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кать в других культурах такие символы и образы искупления и использовать их в благовестии. Слишком часто мы опира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емся на западные символы искупления и те примеры, которые имеют смысл для нас. И это не так уж плохо. Когда хороший проповедник из другой культуры 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лится своим опытом и духовными поис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ками, это может вдохновить и подтолкнуть людей к каким-то изменениям,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чем</w:t>
      </w:r>
      <w:r w:rsidR="00434ABB" w:rsidRPr="00434ABB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</w:rPr>
        <w:t>понимание Евангелия становится от этого глубже. Очень важно, чтобы общины верующих делились друг с другом опытом. Но если мы проповедуем Евангелие людям, никогда не слышавшим о нем, для которых Крест — тайна и пути Бога еще сокрыты, нам нужно искать символы искупления в их культуре — они сделают более доступным понимание библейских истин.</w:t>
      </w:r>
    </w:p>
    <w:p w:rsidR="00573CDF" w:rsidRPr="00243501" w:rsidRDefault="00573CDF" w:rsidP="00243501">
      <w:pPr>
        <w:pStyle w:val="a3"/>
        <w:shd w:val="clear" w:color="auto" w:fill="auto"/>
        <w:tabs>
          <w:tab w:val="left" w:leader="hyphen" w:pos="2238"/>
          <w:tab w:val="left" w:leader="hyphen" w:pos="42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Упоминая «пробные камни истины», я говорю не только о символах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купления и культурно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емлемых образах. Я уверен в существовании более глу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бокого откровения и пони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мания Бога, пришедших к людям благодаря внимательному наблю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дению за окружающей их жизнью в чело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веческом сообществе так же, как и за есте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ственным порядком вещей, созданным Богом и свидетельствующим о Его вечной силе. Помню, когда я учился, нам рас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сказывали о естественном откровении только в контексте видения Бога во всей сложности, красоте и могуществе окружающего мира. Мы верим в это. Но теперь я верю в нечто большее, чем просто смутное представление о том, что за всеми чудесами и красотой тварного мира стоит единый Творец. Мы почему-то пренебрегаем второй частью утвержде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ния Павла в Послании к римлянам, что все люди имеют познание Божества.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сколько я помню, в том, что нам рассказывали, говорилось только о «вечной силе» и ничего о Божестве. Я полагаю, что между этими двумя понятиями сущест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вует большая разница, которой прене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брегли. Бог действовал во всех культурах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Духа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Святого, открывающего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ну о Божьей природе путями, не вполне для нас открытыми и не до конца истори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чески подтвержденными теми, кто полу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чил знание некоторых основ о природе Божества. Откровение происходило 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рез жизненный опыт и духовные искания людей, размышлявших над природой 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ловека, сотворенного по образу и подо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бию Божьему; оно находило отражение в религии, культуре и традициях наро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дов. Здесь и проходит параллель между жертвенными символами Ветхого Завета и Африканского континента.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Во всех традиционных обществах существуют «пробные камни истины» о Божьей природе и вечной силе,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пользуя которые мы поможем людям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нять Иисуса как пришедшее к нам Слово Божье, воплощенное в Сыне, Его жизнь и учение, смерть на кресте, жертву за наши грехи и призыв следовать за Ним по единственно истинному пути, веду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щему к раскрытию нашей жизни в гармонии с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гом 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к ее полноте. Нам нужно прислушиваться к преданиям, расспраши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вать об истории, узна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вать, во что верят люди, признавая наличие в их обществе, культуре и 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лигиозных обрядах «пробных камней истины» о природе Бога, на которых можно начать строить проповедь Евангелия. Если это нам удастся, люди примут Благую весть не как что-то навязан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ное извне, чужое, принуждающее отказаться от своего прошлого, но как испол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нение этого прошлого и путь для реали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зации родной культуры.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Наша задача не просто помочь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нять людям через аналогии — такие, как «дитя мира», — что Бог сделал для нас в Иисусе. Мы должны объяснить, что на протяжении веков они получали откровение от Бога и были объектами Его любви, сострадания и заботы. Так же, как когда-то и мы, они слышат окончательное Божье слово в Иисусе Христе — Боге, открывшемся в образе человека. Им было дано частичное понимание природы Бога, а теперь Он пришел в Иисусе, Слове Божьем, как окончательном откровении. Когда в 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ком контексте откроется Благая весть, " люди поймут и то, что Бог всегда </w:t>
      </w:r>
      <w:proofErr w:type="spellStart"/>
      <w:proofErr w:type="gramStart"/>
      <w:r w:rsidRPr="00243501">
        <w:rPr>
          <w:rFonts w:ascii="Times New Roman" w:hAnsi="Times New Roman" w:cs="Times New Roman"/>
          <w:sz w:val="22"/>
          <w:szCs w:val="22"/>
        </w:rPr>
        <w:t>забо-тился</w:t>
      </w:r>
      <w:proofErr w:type="spellEnd"/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и любил их и среди них были такие, кто возвещал об этом.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Множество документов и свиде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тельств подтверждают существование рассказов о сотворении мира у всех тра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диционных культур. У многих народов зафиксированы сведения о потопе. Всякому, кто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начинает благовествовать в традиционной культуре, нужно расспросить людей об их преданиях, приватом можно начать с истории сотво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рения. Я бы очень удивился, если бы кто-то, внимательно выслушав и тща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тельно проанализировав такой рассказ, не нашел бы в нем «пробных камней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тины».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Пресвитерианский миссионер Джон Хаспелз как-то общался с несколькими представителями маленького племени из Южного Судана,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которые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рассказали ему такую историю.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Вначале, когда Бог сотворил людей и расселил их по земле, Он и Его творе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 очень тесно общались. (Не напоми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нает ли это вам третью главу Бытия?!) Каждый вечер люди забирались по 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ревке на небо и беседовали с Богом, а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сле таким же способом возвращались на землю. Но однажды вечером они, поднявшись наверх, не вымыли руки. Бог подумал, что люди могут запачкать все небеса, и рассердился. Поэтому, ког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вечером люди спустились вниз, Бог убрал веревку, и с тех пор люди лиши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лись возможности общаться с Ним.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Хаспелз поразмышлял над расска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зом и при подходящем случае, в беседе с людьми из этого племени, вспомнил его и сказал, что все мы согрешили против Бога. У всех нас грязные руки, и мы не можем приблизиться к Богу. Библия под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тверждает это. Но, продолжил он, у меня есть хорошая новость: с небес опять спущена веревка, и эта веревка — Иисус. Иисус пришел восстановить прерванные отношения между Богом и Его творени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ем, которое Он все еще любит.</w:t>
      </w:r>
    </w:p>
    <w:p w:rsidR="00573CDF" w:rsidRPr="00243501" w:rsidRDefault="00573CDF" w:rsidP="00243501">
      <w:pPr>
        <w:pStyle w:val="a3"/>
        <w:shd w:val="clear" w:color="auto" w:fill="auto"/>
        <w:tabs>
          <w:tab w:val="left" w:leader="hyphen" w:pos="3299"/>
          <w:tab w:val="left" w:leader="hyphen" w:pos="33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Благодаря использованию «проб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камней истины» люди легко поняли и приняли слова об Иисусе. Большая часть племени последовала за Иисусом — их «новой веревкой»! Соединив свое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шлое с Благой вестью, люди узнают, что можно следовать за Иисусом, не отказы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ваясь от родной культуры.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Безусловно, существует множество культур, подкошенных внешним воз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действием до такой степени, что в них почти не сохранилось собственных тра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диций. Может быть, найдутся старики, которые смогут вспомнить хоть какие- то рассказы своих предков. Необходимо потратить время и выискать все, что можно, прежде чем свидетельствовать об Иисусе. Если истории пропали или были вытеснены каким-то иным рели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гиозным мировоззрением, миссионеру нужно обратиться к первой главе Посла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ния к римлянам (ст. 17-20) или другим местам Писания и заверить людей, что, пусть предания утрачены, но Бог никог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не оставлял их без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воих свидетелей, и он пришел поделиться с ними новым Словом от Бога, потому что Бог призвал его к этому.</w:t>
      </w:r>
    </w:p>
    <w:p w:rsidR="00573CDF" w:rsidRPr="00243501" w:rsidRDefault="00573CDF" w:rsidP="00243501">
      <w:pPr>
        <w:pStyle w:val="a3"/>
        <w:shd w:val="clear" w:color="auto" w:fill="auto"/>
        <w:tabs>
          <w:tab w:val="left" w:leader="hyphen" w:pos="3299"/>
          <w:tab w:val="left" w:leader="hyphen" w:pos="33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Общаясь с миссио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нерами и верующими людьми в других стра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нах, я пришел к понима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нию, что концепция «пробных камней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ны» больше подходит для свидетельства среди народов, сохранив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ших анимистические представления, а не в общинах, исповедующих тради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ционные религии, такие, как ислам, ин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дуизм или буддизм. Миссионеры сильно озабочены возникающей при обраще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к «пробным камням истины» опас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ностью синкретизма и еретических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кажений, если эти истины входят в культуру такой большой части человечества, представленной тремя мировы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 религиями. Христианский мир,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хоже, глубоко опасается, что через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ощрение народов к жизни во Христе в рамках родной культуры, мы допуска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 компромисс или даже отречение от Евангелия. Я лучше осознал ситуацию, когда стал меньше заниматься вопроса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 Африки и начал работать с миссио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нерами по всему миру. Скажем, индусы верят во многих богов, но, тем не менее, изображение Иисуса можно часто встре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тить как в семейных алтарях, так и в 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щественных храмах. Не будет ли пота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канием тенденции к многобожию, если мы сообщим о боговоплощении с уваже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нием к местной культуре? Не опорочим ли мы нашу веру в единственность Ии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суса Христа, если станем проповедовать Евангелие, основываясь на «пробных камнях истины» в индуистской литера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туре, и поощрять поклонение Богу в принятых в данной культуре формах? Не утратится ли от этого наша вера или не станет ли настолько мутной, чтобы люди не увидели истинности того, что Иисус — это Бог, Который с нами?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понимаю озабоченность христи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ан. Но страх перед синкретизмом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столько овладел нашими умами и серд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цами, что мы не в состоянии дать Еван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гелию свободу и допустить приемлемый синкретизм — такой, который встреча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ется в наших церквях, — не будучи уве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ренными, что люди смогут воплотить свое стремление быть уче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никами и последователя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 Иисуса в рамках род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ной культуры. Из-за недостатка признательнос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 Богу за Его работу в той или иной культуре мы решили заставить людей отказаться от своей культуры и принять нашу. Мы боимся, что не сможем назвать их ученичество подлинным, если они останутся верны родной культуре.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Думаю, что Бог призывает нас пой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 на риск, основываясь на обещан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ии Ии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суса, что Дух Святой приведет людей к истине. Ведь Он так же призвал под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вергнуться риску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воих учеников,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рым пришлось отказаться от форм поклонения и образа жизни, характер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для еврейской культуры, и дать Евангелию свободно действовать в гре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ческой и римской культуре. Основной вопрос первых двенадцати глав книги Деяний — «Должно ли Евангелие пропо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ведоваться и осуществляться только в культурном контексте еврейского народа?». Богу пришлось освобождать людей от боязни влияния извне и от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ционализма. Примером тому служит 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дение, данное Петру, который «взошел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на верх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дома помолиться» (Деян 10). Представив Петру различные мировые культуры в виде некошерной еды, голос Божий приказал ему заколоть живот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и есть их мясо. Как убежденный иу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дей Петр отказался и сказал, что никог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не ел ничего нечистого. «Тогда в дру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гой раз был глас к нему: что Бог очис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тил, того ты не почитай нечистым».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lastRenderedPageBreak/>
        <w:t>Я твердо убежден, что необходимо пересмотреть некоторые наши взгляды! Проповедь Евангелия должна сфокуси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роваться на уникальном пришествии Бога в мир, в котором </w:t>
      </w:r>
      <w:r w:rsidRPr="00434ABB">
        <w:rPr>
          <w:rFonts w:ascii="Times New Roman" w:hAnsi="Times New Roman" w:cs="Times New Roman"/>
          <w:sz w:val="22"/>
          <w:szCs w:val="22"/>
        </w:rPr>
        <w:t xml:space="preserve">раскрывается Его природа, лежащая в основе всего, что </w:t>
      </w:r>
      <w:r w:rsidRPr="00434ABB">
        <w:rPr>
          <w:rStyle w:val="64"/>
          <w:rFonts w:ascii="Times New Roman" w:hAnsi="Times New Roman" w:cs="Times New Roman"/>
          <w:b w:val="0"/>
          <w:bCs/>
          <w:sz w:val="22"/>
          <w:szCs w:val="22"/>
        </w:rPr>
        <w:t>мы</w:t>
      </w:r>
      <w:r w:rsidRPr="00434ABB">
        <w:rPr>
          <w:rFonts w:ascii="Times New Roman" w:hAnsi="Times New Roman" w:cs="Times New Roman"/>
          <w:sz w:val="22"/>
          <w:szCs w:val="22"/>
        </w:rPr>
        <w:t xml:space="preserve"> видим и чувствуем. Через это мы призваны</w:t>
      </w:r>
      <w:r w:rsidRPr="00434ABB">
        <w:rPr>
          <w:rStyle w:val="610"/>
          <w:rFonts w:ascii="Times New Roman" w:hAnsi="Times New Roman" w:cs="Times New Roman"/>
          <w:bCs/>
          <w:sz w:val="22"/>
          <w:szCs w:val="22"/>
          <w:u w:val="none"/>
        </w:rPr>
        <w:t xml:space="preserve"> </w:t>
      </w:r>
      <w:r w:rsidRPr="00434ABB">
        <w:rPr>
          <w:rStyle w:val="610"/>
          <w:rFonts w:ascii="Times New Roman" w:hAnsi="Times New Roman" w:cs="Times New Roman"/>
          <w:b w:val="0"/>
          <w:bCs/>
          <w:sz w:val="22"/>
          <w:szCs w:val="22"/>
          <w:u w:val="none"/>
        </w:rPr>
        <w:t>к жизни в святости,</w:t>
      </w:r>
      <w:r w:rsidRPr="00434ABB">
        <w:rPr>
          <w:rFonts w:ascii="Times New Roman" w:hAnsi="Times New Roman" w:cs="Times New Roman"/>
          <w:sz w:val="22"/>
          <w:szCs w:val="22"/>
        </w:rPr>
        <w:t xml:space="preserve"> которой жил Иисус в рамках определенного культурного контекста. Но Иисус при</w:t>
      </w:r>
      <w:r w:rsidRPr="00434ABB">
        <w:rPr>
          <w:rFonts w:ascii="Times New Roman" w:hAnsi="Times New Roman" w:cs="Times New Roman"/>
          <w:sz w:val="22"/>
          <w:szCs w:val="22"/>
        </w:rPr>
        <w:softHyphen/>
        <w:t>шел в мир не для того, чтобы основать на всей земле единую «христианскую культуру», — Он пришел призвать лю</w:t>
      </w:r>
      <w:r w:rsidRPr="00434ABB">
        <w:rPr>
          <w:rFonts w:ascii="Times New Roman" w:hAnsi="Times New Roman" w:cs="Times New Roman"/>
          <w:sz w:val="22"/>
          <w:szCs w:val="22"/>
        </w:rPr>
        <w:softHyphen/>
        <w:t>дей следовать за Ним по особому жиз</w:t>
      </w:r>
      <w:r w:rsidRPr="00434ABB">
        <w:rPr>
          <w:rFonts w:ascii="Times New Roman" w:hAnsi="Times New Roman" w:cs="Times New Roman"/>
          <w:sz w:val="22"/>
          <w:szCs w:val="22"/>
        </w:rPr>
        <w:softHyphen/>
        <w:t>ненному пути, осущест</w:t>
      </w:r>
      <w:r w:rsidRPr="00434ABB">
        <w:rPr>
          <w:rFonts w:ascii="Times New Roman" w:hAnsi="Times New Roman" w:cs="Times New Roman"/>
          <w:sz w:val="22"/>
          <w:szCs w:val="22"/>
        </w:rPr>
        <w:softHyphen/>
        <w:t>вимому в любой культу</w:t>
      </w:r>
      <w:r w:rsidRPr="00434ABB">
        <w:rPr>
          <w:rFonts w:ascii="Times New Roman" w:hAnsi="Times New Roman" w:cs="Times New Roman"/>
          <w:sz w:val="22"/>
          <w:szCs w:val="22"/>
        </w:rPr>
        <w:softHyphen/>
        <w:t>ре. Прежде чем</w:t>
      </w:r>
      <w:r w:rsidRPr="00243501">
        <w:rPr>
          <w:rFonts w:ascii="Times New Roman" w:hAnsi="Times New Roman" w:cs="Times New Roman"/>
          <w:sz w:val="22"/>
          <w:szCs w:val="22"/>
        </w:rPr>
        <w:t xml:space="preserve"> последо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вателей Иисуса стали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зывать христианами, они говорили о себе, как о людях Пути. Нам нуж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 вернуться к этому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ниманию Благой вести и проповедовать с осознанием того, что последователи Иисуса — люди Пути — будут жить во всех культурах мира, включая культуры крупнейших миро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вых религий — ислама, буддизма и ин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дуизма. Это значит, что с точки зрения культуры будут существовать индуист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ские, мусульманские и буддистские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следователи Иисуса, наряду с несмет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ным числом Его последователей в тыся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чах других культур, существующих в многоликом Божьем мире. Давайте коротко рассмотрим, где в мусульман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ской и индуистской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культурах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можно найти «пробные камни истины».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С чего мы начнем разговор с му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сульманином, чтобы рассказать ему о своем понимании Бога и о приходе Иисуса? На каких «пробных камнях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тины» нам основываться? Как найти связь между тем, что мы приняли от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га, и верой мусульман? Есть люди, осве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домленные в этом намного лучше меня, но я знаю о существовании точек сопри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косновения, которые необходимо принимать во внимание, относясь с уваже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нием к мусульманской культуре. Мы как западные люди — европейцы или американцы — намного дальше отстоим от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культуры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; в которой жил и пропове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довал Иисус, чем мусульмане! Необхо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димо понимать, что формы поклонения мусульман ближе к новозаветной Церк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ви, чем принятые в наших церквях. В отношении веры нас всегда сближа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 одно — монотеизм. Из наших общих ветхозаветных источников мы знаем, что «Господь, Бог наш, Господь един есть». Пусть мы по-разному называем Бога, но мы твердо верим, что есть только один Бог. И мы почитаем Иисуса. Иисус упоминается в Коране, и Магомет пишет о Нем. Многие считают, что если правильно перевести, в одном месте он называет Иисуса «безгрешным пророком». Магомет советовал своим последователям читать Новый Завет. Любой разговор с мусульманином нужно строить на этих общих для нас «пробных камнях истины». Известно, что тысячи, а может быть, миллионы людей, принадлежащих мусульманской культу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ре, — последователи Иисуса. Нас может не вполне устраивать их теология, но нуж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но надеяться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Духа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, Который, по словам Иисуса, откроет истину. Некоторые счи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тают, что мы сразу же должны настаивать на принятии мусульманами всего нашего понимания Иисуса. Но необходимо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мнить, что Иисус был милостив к людям, стремившимся сердцем и разумом познать, Кем Он был. В Евангелии от 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анна (10:37-38) Иисус в споре с иудеями о том, Кто Он, говорит: «Если Я не творю дел Отца Моего, не верьте Мне; а если тво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рю, то, когда не верите Мне, верьте делам Моим, чтобы узнать и поверить...» Мы знаем, что последователи Иисуса — это люди Пути, идущие по нему, стремясь быть верными Иисусу в рамках своей культуры, и я уверен, что такова для них воля Божья.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Нам также следует искать общие «пробные камни истины» для свиде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тельства индуистам и понимать, что их культура, глубоко укорененная в ду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ховности, медитации и молитве, навер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ное, более благодатная почва для сви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детельства об Иисусе, чем большая часть нашей материалистической 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падной культуры. Некоторые из тех, кто знает Индию намного лучше меня, говорят, что, возможно, индуистских последователей Иисуса больше, чем христиан во всех церквях Индии вмес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 взятых! История Индии знает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дей, которые были обеспокоены касто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вой системой и существованием непри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касаемых, или отверженных. Буддизм, как и джайнизм, вначале был движе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нием реформирования индуизма, и нам нужно помнить, надеяться и верить, что следующее реформационное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буждение станет движением Иисуса! Пока еще не было определено, как после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дователи Иисуса в индуистской культуре должны следовать по Пути в рамках своей культуры, общины и как они будут передавать свою веру детям. Но мы уже знаем, что в исторических индуистских писаниях есть достаточное количе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ство «пробных камней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тины». Многие считают, что, хотя в этих писаниях говорится о 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счетном сонме богов, там отразилось сильное стремление к вере в единого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тинного высшего Бога. Пожалуй, самые трудные теологические вопросы для 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падной культуры связаны с верой в во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площение, в то, что Бог пришел к нам как человек Иисус, как Слово, ставшее плотью, как единородный Сын Божий и как одно из лиц Троицы, в нашем понимании единства Божьей природы. Но для индуистов, которые всегда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знавали реинкарнацию, воплощение не представляется чем-то необычным!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Совсем недавно группа последова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телей Иисуса в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Индии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— которые никог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 не назвали бы себя христианами,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тому что под самим этим словом они подразумевают чужую культуру, — об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наружили важный «пробный камень ис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тины» в индуистском учении, и теперь он стал частью их жизни как людей Пути. Хотя они не индуисты и им запре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щено поклоняться в индуистских хра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мах из-за принадлежности к касте не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прикасаемых, в атмосфере индуизма они жили на протяжении тысячелетий. Вся община, состоящая из определен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классов с установленными ролями в обществе, теперь чаще всего называет себя далитами. Эти люди размышляют над тем, что для них означает быть по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следователями Христа в их культурном контексте. Они с полной откровеннос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тью говорят о своем положении и жизни, навязанной им индуистской культурой. Так, например, они поняли, что часто соглашались делать то, что настоящие индуисты сочли бы для себя недостой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ным. Это включало не только поручен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ную работу, но и общий стиль </w:t>
      </w:r>
      <w:r w:rsidRPr="00243501">
        <w:rPr>
          <w:rFonts w:ascii="Times New Roman" w:hAnsi="Times New Roman" w:cs="Times New Roman"/>
          <w:sz w:val="22"/>
          <w:szCs w:val="22"/>
        </w:rPr>
        <w:lastRenderedPageBreak/>
        <w:t>жизни. Далиты признавали, что в своем обще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стве они избирали занятия, разрушаю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ще действующие на них. Часто такое происходило при потворстве индуистов, преследовавших корыст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ные интересы. Но послед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нее слово оставалось все же за самими далитами. Люди взглянули на себя со стороны и увидели, что они были «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пьяница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общества»: их женщи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 — проститутками, а мужчины — игроками и владельцами игорных домов. Мужчины приглаша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лись на индуистские праздники испол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нять непристойные песни и музыку, а девушки и женщины — танцевать грязные танцы. Возмущенные притес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нениями, которым подвергались на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тяжении веков,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они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тем не менее созна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вали, что в индуистской культуре был некий призыв к более возвышенной, духовной жизни. Что же это был за призыв? Какая истина, принадлежавшая индуистам, звала к жизнеутверждению культуры?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Когда далиты размышляли, чита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и расспрашивали индуистов об их преданиях, они узнали, что в опреде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ленный момент в жизни юноши (в ред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ких случаях — девушки) проводится церемония, на которой тот принимает на себя ответственность вести жизнь на более высоком духовном уровне. Интересно, что эта церемония, пред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ставляющая «пробный камень исти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ны», называется «стать дважды рож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денным»! Священнослужитель повязы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вает на шею молодому человеку крас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ную нить, которая после этого уже не снимается, хотя ее можно заменить. Она служит постоянным напоминанием человеку, что он был рожден дважды и не может участвовать в деятельности, оскорбительной для человека. Быстро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растущая далитская община последова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телей Иисуса стала использовать этот «пробный камень истины», и все жела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ющие посвятить себя жизни, к которой призвал Иисус, получают специально отчеканенный медальон с изображени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ем креста и других символов, который носят всю жизнь, помня, что они были рождены свыше! Далиты стали людьми Пути, людьми, родившимися вновь от Духа Божьего, и теперь они станут жить со стремлением быть верными последо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вателями Иисуса, чтобы через них Цар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ство Божье достигло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земли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Иисус пришел как для пробужде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ния, так и для наполнения смыслом каждой культуры, общества, народа и языковой группы. Он не стремился навязать всему миру одну культуру, но призывал всех людей к Пути, проходящему в мириадах культур, созданных людьми за время их существования для выражения своей человеческой приро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ды. Основываясь на Библии, мы верим, что эти культуры возникли благодаря непрерывному вмешательству и влия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нию Духа Божьего. Но культурам не хватает желанного осуществления 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мысла, о необходимости которого знают их представители. Это осуществление происходит только с Иисусом, Который принес окончательное слово о том, для чего создал нас Творец. Поэтому,  при правильном истолковании, Иисус придет к людям не как тот, кто осужда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ет культуру, но как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>от, Кто наполняет ее смыслом. И Он осуществит это так же, как делал раньше, — сначала даро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вав понимание сущности Бога и божест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венной любви, праведности и милости, затем придет слово о том, «что Господь требует от тебя». И Иисус дарует им лю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бовь к ближним и к врагам, справедли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вое отношение к бедным, благоговение  перед Божьим творением, заботу о вдовах и сиротах, любовь к женам и детям и заботу о странниках. Услышав Его призыв, они глубоко в сердцах почувст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вуют, что это не чужой голос, что он уже отзывался в их культуре, когда они на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блюдали вечную силу Божью в мире и божественную природу Творца во всем, что их окружает. И они будут  стремиться жить как можно лучше, как община последователей Иисуса в рамках родной культуры, и свидетельствовать этой культуре, а также всему миру о Царстве Божьем на земле.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Иисус пришел как для пробуждения, так и для наполнения смыслом каждой культуры, общества, народа и языковой группы. Он не стремился навязать всему миру одну культуру, но призывал всех людей к Пути, проходящему в мириадах культур, созданных людьми за время их существования для выражения своей человеческой природы. Основываясь на Библии, мы верим, что эти культуры возникли благодаря непрерывному вмешательству и влиянию Духа Божьего. Но культурам не хватает желанного осуществления замысла, о необходимости которого знают их представители. Это осуществление происходит только с Иисусом, Который принес окончательное слово о том, для чего создал нас Творец. Поэтому, при правильном истолковании, Иисус придет к людям не как тот, кто осуждает культуру, но как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от, Кто наполняет ее смыслом. И Он осуществит это так же, как делал раньше, - сначала даровав понимание сущности Бога и божественной любви, праведности и милости, затем придет слово о том, «что Господь требует от тебя». И Иисус дарует им любовь к ближним и к врагам, справедливое отношение к бедным, благоговение пред Божьим творением, заботу о вдовах и сиротах, любовь к женам и детям и заботу о странниках. Услышав Его призыв, они глубоко в сердцах почувствуют, что это не чужой голос, что он уже отзывался в их культуре, когда они наблюдали вечную силу Божью в мире и божественную природу Творца во всем, что их окружает. И они будут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стремится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жить как можно лучше, как община последователей Иисуса в рамках родной культуры, и свидетельствовать этой культуре, а также всему миру а Царстве Божьем на земле.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Я надеюсь, вы поняли, что все ска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занное мною не ново. Это просто нечто такое, что было забыто или находилось в пренебрежении в период «культурно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 превосходства» традиционных обществ Запада или века Просвещения в Европе и Северной Америке. Это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зыв вспомнить десятую главу книги 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яний апостолов, а также то, что знали наши предшественники и что мы упус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тили из памяти.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73CDF" w:rsidRPr="00243501" w:rsidRDefault="00573CDF" w:rsidP="00243501">
      <w:pPr>
        <w:pStyle w:val="50"/>
        <w:shd w:val="clear" w:color="auto" w:fill="auto"/>
        <w:spacing w:before="0" w:after="251" w:line="240" w:lineRule="auto"/>
        <w:ind w:firstLine="851"/>
        <w:jc w:val="both"/>
        <w:rPr>
          <w:rFonts w:ascii="Times New Roman" w:hAnsi="Times New Roman" w:cs="Times New Roman"/>
        </w:rPr>
      </w:pPr>
      <w:bookmarkStart w:id="5" w:name="bookmark9"/>
      <w:r w:rsidRPr="00243501">
        <w:rPr>
          <w:rFonts w:ascii="Times New Roman" w:hAnsi="Times New Roman" w:cs="Times New Roman"/>
        </w:rPr>
        <w:t>ОБ АВТОРЕ</w:t>
      </w:r>
      <w:bookmarkEnd w:id="5"/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lastRenderedPageBreak/>
        <w:t>Гарольд Курц родился 19 марта 1924 года в штате Айдахо, в округе, где не было ни одной церкви. Здесь, как это бывает с обитателями, проживающими на краю пустыни, люди жили далеко друг от друга. Отец Гарольда, владея землей, расчистил свой участок под ферму. И хотя местность была суровой, а почва не отличалась плодородием, семье удалось выжить и даже преуспеть в делах. Обрабатывая землю, Гарольд и его братья взрослели.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Несмотря на отсутствие церкви, мать Гарольда вместе с другими жен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щинами из общины поселенцев устрои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ла воскресную школу для детей. Они собирались в начальной школе округа, чтобы вместе петь, молиться и учить де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тей библейской истории. Гарольд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нял решение следовать за Господом, когда ему было десять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лет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и он находил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ся в детском летнем лагере, организо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ванном на средства Союза американ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ских воскресных школ. Он воздал должное своей матери, которая взрас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тила его в вере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Христа с малых лет. Мать Гарольда оставалась верным сви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детелем Иисуса Христа до самой своей смерти в девяностодевятилетнем возра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сте. Уйдя на пенсию, она аккомпаниро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вала на фортепьяно в церкви штата Аризона, где проживала, когда ей было уже за девяносто.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восемнадцать лет, во время Вто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рой мировой войны, Гарольд поступил на службу в Военно-воздушные силы США. Став пилотом, он принимал учас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тие в снабжении американских войск во Франции и Германии и доставке раненых из полевых госпиталей. Самым опасным из его заданий было в качестве пилота планера воздушно-десантной 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визии пересечь линию фронта во время высадки десанта на Рейне. Пережитые ужасы войны побудили Гарольда серь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езнее задуматься о жизни и о том, что значит следовать за Христом. После прохождения службы Гарольд поступил в колледж Объединенной пресвитериан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ской церкви. Во время обучения он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нял решение стать пастором. По оконча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нии колледжа Гарольд продолжил обра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зование в Питсбургской теологической семинарии, после чего был рукополо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жен на пастырское служение в церкви штата Орегон.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1955 году, после трехлетнего пас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торского служения, Гарольд вместе с же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ной Полли и тремя </w:t>
      </w:r>
      <w:proofErr w:type="spellStart"/>
      <w:r w:rsidRPr="00243501">
        <w:rPr>
          <w:rFonts w:ascii="Times New Roman" w:hAnsi="Times New Roman" w:cs="Times New Roman"/>
          <w:sz w:val="22"/>
          <w:szCs w:val="22"/>
        </w:rPr>
        <w:t>дочерьми</w:t>
      </w:r>
      <w:proofErr w:type="spellEnd"/>
      <w:r w:rsidRPr="00243501">
        <w:rPr>
          <w:rFonts w:ascii="Times New Roman" w:hAnsi="Times New Roman" w:cs="Times New Roman"/>
          <w:sz w:val="22"/>
          <w:szCs w:val="22"/>
        </w:rPr>
        <w:t xml:space="preserve"> был направ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лен миссионером в Эфиопию, где прожил с семьей двадцать два года. Там у них 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дились еще две дочери и сын.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Выучив амхарский язык — госу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дарственный язык Эфиопии, семья Курц отправилась на первопроходческий пункт, расположенный в горном районе Майи, в восьмистах километрах к юго-западу от Аддис-Абебы. Миссио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неры поселились в грязном жилище, с травяной кровлей и земляным полом, рядом с живописным горным водопа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дом. Гарольд использовал энергию реки для мельницы и обеспечения электриче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ством миссионерских домов. Женщины общины, которым приходилось молоть зерно вручную, были чрезвычайно при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знательны ему. Когда у африканцев спрашивали, почему они не поселятся в таком прекрасном месте, они отвеча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ли, что водопад — обиталище демонов. На их взгляд, это — проклятое место, потому оно и было отдано миссионеру. Но работа, проделанная Гарольдом, заставила людей поверить, что водопад не так плох, особенно, когда был смон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тирован насос для водоснабжения общи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ны. Гарольд содержал в исправности принадлежавший миссии джип,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рый, помимо вьючного мула, служил единственным транспортным средством на территории, где не было дорог.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Будучи миссионером и работая вместе с медсестрой и учителем, Гарольд трудился над созданием в реги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оне проповеднических пунктов, меди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цинских лечебниц и сельских школ. На всем бескрайнем пространстве Эфио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пии проживало множество племен, ко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торые никогда не слышали Благой вес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ти об Иисусе Христе. Из года в год Курц с эфиопскими братьями по вере отправ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 xml:space="preserve">лялся на навьюченных мулах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в глубь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малознакомых мест, чтобы нести людям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Весть о примирении человечества с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гом — через Христа. Он проповедовал на амхарском языке, а верующие афри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канцы переводили его слова на язык 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го или иного отдаленного племени. Жи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тели одного племени, которые никогда прежде не видели белых людей, прозва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ли Курца «сияющим человеком».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На протяжении многих лет Курц летал на самолете, обозревая и исследуя регионы, отдаленные от церквей. Таким </w:t>
      </w:r>
      <w:proofErr w:type="gramStart"/>
      <w:r w:rsidRPr="00243501">
        <w:rPr>
          <w:rFonts w:ascii="Times New Roman" w:hAnsi="Times New Roman" w:cs="Times New Roman"/>
          <w:sz w:val="22"/>
          <w:szCs w:val="22"/>
        </w:rPr>
        <w:t>образом</w:t>
      </w:r>
      <w:proofErr w:type="gramEnd"/>
      <w:r w:rsidRPr="00243501">
        <w:rPr>
          <w:rFonts w:ascii="Times New Roman" w:hAnsi="Times New Roman" w:cs="Times New Roman"/>
          <w:sz w:val="22"/>
          <w:szCs w:val="22"/>
        </w:rPr>
        <w:t xml:space="preserve"> он способствовал основанию трех новых миссионерских поселений. В 1966 году Курц возглавил админист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ративную работу Пресвитерианской церкви Эфиопии. Ему нередко приходи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лось браться за штурвал миссионерского самолета Сессна-185, инспектируя, оказывая содействие и обеспечивая пе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релет миссионеров, работавших в три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надцати труднодоступных уголках страны. За эти годы Курц три раза попадал в авиакатастрофы, закончив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шиеся для него благополучно.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середине 70-х Эфиопия пережила насильственный переворот. Понимая, что миссионеров могут в любой момент выдворить из страны, Курц полностью посвятил себя налаживанию постоянной работы Церкви «Дом Иисуса» (</w:t>
      </w:r>
      <w:proofErr w:type="spellStart"/>
      <w:r w:rsidRPr="00243501">
        <w:rPr>
          <w:rFonts w:ascii="Times New Roman" w:hAnsi="Times New Roman" w:cs="Times New Roman"/>
          <w:sz w:val="22"/>
          <w:szCs w:val="22"/>
          <w:lang w:val="en-US"/>
        </w:rPr>
        <w:t>Mekane</w:t>
      </w:r>
      <w:proofErr w:type="spellEnd"/>
      <w:r w:rsidRPr="002435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43501">
        <w:rPr>
          <w:rFonts w:ascii="Times New Roman" w:hAnsi="Times New Roman" w:cs="Times New Roman"/>
          <w:sz w:val="22"/>
          <w:szCs w:val="22"/>
          <w:lang w:val="en-US"/>
        </w:rPr>
        <w:t>Yesus</w:t>
      </w:r>
      <w:proofErr w:type="spellEnd"/>
      <w:r w:rsidRPr="00243501">
        <w:rPr>
          <w:rFonts w:ascii="Times New Roman" w:hAnsi="Times New Roman" w:cs="Times New Roman"/>
          <w:sz w:val="22"/>
          <w:szCs w:val="22"/>
        </w:rPr>
        <w:t>), которую предстояло проводить при марксистском правительстве. Эта церковь появилась благодаря совмест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ным усилиям лютеранских и пресвите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рианских миссионеров. Она не только выжила при новом режиме, но и преум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ножилась. В 1955 году общее число чле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нов церкви составляло около пяти тысяч человек. Сегодня в ее состав входит бо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лее трех с половиной миллионов верую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щих, которые говорят на разных языках и прославляют Бога в соответствии со своими племенными традициями.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 xml:space="preserve">В 1977 году, во время посещения </w:t>
      </w:r>
      <w:proofErr w:type="spellStart"/>
      <w:r w:rsidRPr="00243501">
        <w:rPr>
          <w:rFonts w:ascii="Times New Roman" w:hAnsi="Times New Roman" w:cs="Times New Roman"/>
          <w:sz w:val="22"/>
          <w:szCs w:val="22"/>
        </w:rPr>
        <w:t>Курцем</w:t>
      </w:r>
      <w:proofErr w:type="spellEnd"/>
      <w:r w:rsidRPr="00243501">
        <w:rPr>
          <w:rFonts w:ascii="Times New Roman" w:hAnsi="Times New Roman" w:cs="Times New Roman"/>
          <w:sz w:val="22"/>
          <w:szCs w:val="22"/>
        </w:rPr>
        <w:t xml:space="preserve"> церквей в Соединенных Штатах, двадцать миссионеров были взяты в за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ложники руководителями марксистского правительства Эфиопии. Гарольд был 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зван в Эфиопию, где вел обстоятельные пе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реговоры об их освобождении.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lastRenderedPageBreak/>
        <w:t>По возвращении с семьей в Соеди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ненные Штаты в 1977 году Курц стал пастором церкви в Портленде, штат Орегон. В 1984 году он занял пост исполнительного директора Пресвите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рианского общества коренных народов (</w:t>
      </w:r>
      <w:r w:rsidRPr="00243501">
        <w:rPr>
          <w:rFonts w:ascii="Times New Roman" w:hAnsi="Times New Roman" w:cs="Times New Roman"/>
          <w:sz w:val="22"/>
          <w:szCs w:val="22"/>
          <w:lang w:val="en-US"/>
        </w:rPr>
        <w:t>Presbyterian</w:t>
      </w:r>
      <w:r w:rsidRPr="00243501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  <w:lang w:val="en-US"/>
        </w:rPr>
        <w:t>Frontier</w:t>
      </w:r>
      <w:r w:rsidRPr="00243501">
        <w:rPr>
          <w:rFonts w:ascii="Times New Roman" w:hAnsi="Times New Roman" w:cs="Times New Roman"/>
          <w:sz w:val="22"/>
          <w:szCs w:val="22"/>
        </w:rPr>
        <w:t xml:space="preserve"> </w:t>
      </w:r>
      <w:r w:rsidRPr="00243501">
        <w:rPr>
          <w:rFonts w:ascii="Times New Roman" w:hAnsi="Times New Roman" w:cs="Times New Roman"/>
          <w:sz w:val="22"/>
          <w:szCs w:val="22"/>
          <w:lang w:val="en-US"/>
        </w:rPr>
        <w:t>Fellowship</w:t>
      </w:r>
      <w:r w:rsidRPr="00243501">
        <w:rPr>
          <w:rFonts w:ascii="Times New Roman" w:hAnsi="Times New Roman" w:cs="Times New Roman"/>
          <w:sz w:val="22"/>
          <w:szCs w:val="22"/>
        </w:rPr>
        <w:t>) — ор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ганизации, чья деятельность направле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на на поддержание работы по проповеди Благой вести среди малых и не охвачен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ных Евангелием народов мира.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3501">
        <w:rPr>
          <w:rFonts w:ascii="Times New Roman" w:hAnsi="Times New Roman" w:cs="Times New Roman"/>
          <w:sz w:val="22"/>
          <w:szCs w:val="22"/>
        </w:rPr>
        <w:t>В то время как эта книга готови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лась к печати, Гарольду Курцу исполни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лось семьдесят восемь лет. Кроме шести детей, у него двадцать два внука и один правнук. Родившись в малонаселенной местности на краю пустыни, где не было ни одной церкви, Курц всю жизнь пре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бывал в непрестанной заботе о тех, кто проживает в отдаленных районах. Он не перестает гореть желанием, чтобы все люди услышали Евангелие Иисуса Христа, и продолжает путешествовать, вдохновляя на труд работников миссий среди малых народностей мира. В Рос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сии особое значение Курц придает про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поведи Евангелия хантам, ненцам и ко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ми в северных районах Ямало-Ненецкого и Ханты-Мансийского автономных округов, где он был дважды — в 2001 и 2002 году, чтобы встретиться с россий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скими миссионерами и оказать им под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держку. Курц принимает непосредст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венное участие в миссионерской дея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тельности по организации церквей для курдских эмигрантов в Германии, для цыган в Закарпатье и церквей, кото</w:t>
      </w:r>
      <w:r w:rsidRPr="00243501">
        <w:rPr>
          <w:rFonts w:ascii="Times New Roman" w:hAnsi="Times New Roman" w:cs="Times New Roman"/>
          <w:sz w:val="22"/>
          <w:szCs w:val="22"/>
        </w:rPr>
        <w:softHyphen/>
        <w:t>рые сейчас стремительно возникают среди касты неприкасаемых в Индии.</w:t>
      </w:r>
    </w:p>
    <w:p w:rsidR="00573CDF" w:rsidRPr="00243501" w:rsidRDefault="00573CDF" w:rsidP="00243501">
      <w:pPr>
        <w:pStyle w:val="a3"/>
        <w:shd w:val="clear" w:color="auto" w:fill="auto"/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24350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Дональд Марсден </w:t>
      </w:r>
    </w:p>
    <w:p w:rsidR="00F33E36" w:rsidRPr="00243501" w:rsidRDefault="00F33E36" w:rsidP="00243501">
      <w:pPr>
        <w:ind w:firstLine="851"/>
        <w:rPr>
          <w:rFonts w:ascii="Times New Roman" w:hAnsi="Times New Roman" w:cs="Times New Roman"/>
          <w:sz w:val="22"/>
          <w:szCs w:val="22"/>
        </w:rPr>
      </w:pPr>
    </w:p>
    <w:sectPr w:rsidR="00F33E36" w:rsidRPr="00243501" w:rsidSect="00573CD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DF"/>
    <w:rsid w:val="001D4EA6"/>
    <w:rsid w:val="00243501"/>
    <w:rsid w:val="00434ABB"/>
    <w:rsid w:val="00573CDF"/>
    <w:rsid w:val="00BE0ED7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573CDF"/>
    <w:rPr>
      <w:rFonts w:ascii="Century Schoolbook" w:hAnsi="Century Schoolbook" w:cs="Century Schoolbook"/>
      <w:b/>
      <w:bCs/>
      <w:spacing w:val="-10"/>
      <w:sz w:val="65"/>
      <w:szCs w:val="6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73CDF"/>
    <w:pPr>
      <w:shd w:val="clear" w:color="auto" w:fill="FFFFFF"/>
      <w:spacing w:before="1260" w:line="1003" w:lineRule="exact"/>
      <w:ind w:firstLine="960"/>
      <w:outlineLvl w:val="2"/>
    </w:pPr>
    <w:rPr>
      <w:rFonts w:ascii="Century Schoolbook" w:eastAsiaTheme="minorHAnsi" w:hAnsi="Century Schoolbook" w:cs="Century Schoolbook"/>
      <w:b/>
      <w:bCs/>
      <w:color w:val="auto"/>
      <w:spacing w:val="-10"/>
      <w:sz w:val="65"/>
      <w:szCs w:val="65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573CDF"/>
    <w:rPr>
      <w:rFonts w:ascii="Georgia" w:hAnsi="Georgia" w:cs="Georgia"/>
      <w:i/>
      <w:iCs/>
      <w:spacing w:val="10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73CDF"/>
    <w:pPr>
      <w:shd w:val="clear" w:color="auto" w:fill="FFFFFF"/>
      <w:spacing w:after="660" w:line="240" w:lineRule="atLeast"/>
      <w:ind w:firstLine="960"/>
    </w:pPr>
    <w:rPr>
      <w:rFonts w:ascii="Georgia" w:eastAsiaTheme="minorHAnsi" w:hAnsi="Georgia" w:cs="Georgia"/>
      <w:i/>
      <w:iCs/>
      <w:color w:val="auto"/>
      <w:spacing w:val="10"/>
      <w:sz w:val="30"/>
      <w:szCs w:val="30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573CDF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73CDF"/>
    <w:pPr>
      <w:shd w:val="clear" w:color="auto" w:fill="FFFFFF"/>
      <w:spacing w:before="180" w:line="202" w:lineRule="exact"/>
      <w:jc w:val="both"/>
    </w:pPr>
    <w:rPr>
      <w:rFonts w:ascii="Century Schoolbook" w:eastAsiaTheme="minorHAnsi" w:hAnsi="Century Schoolbook" w:cs="Century Schoolbook"/>
      <w:color w:val="auto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573CD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73CDF"/>
    <w:pPr>
      <w:shd w:val="clear" w:color="auto" w:fill="FFFFFF"/>
      <w:spacing w:before="180" w:after="180" w:line="240" w:lineRule="atLeast"/>
      <w:jc w:val="center"/>
    </w:pPr>
    <w:rPr>
      <w:rFonts w:ascii="Century Schoolbook" w:eastAsiaTheme="minorHAnsi" w:hAnsi="Century Schoolbook" w:cs="Century Schoolbook"/>
      <w:i/>
      <w:iCs/>
      <w:color w:val="auto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573CDF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73CDF"/>
    <w:pPr>
      <w:shd w:val="clear" w:color="auto" w:fill="FFFFFF"/>
      <w:spacing w:before="240" w:line="389" w:lineRule="exact"/>
      <w:jc w:val="right"/>
    </w:pPr>
    <w:rPr>
      <w:rFonts w:ascii="Century Schoolbook" w:eastAsiaTheme="minorHAnsi" w:hAnsi="Century Schoolbook" w:cs="Century Schoolbook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73CD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573CD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573CDF"/>
    <w:rPr>
      <w:rFonts w:ascii="Century Schoolbook" w:hAnsi="Century Schoolbook" w:cs="Century Schoolbook"/>
      <w:i/>
      <w:iCs/>
      <w:sz w:val="20"/>
      <w:szCs w:val="20"/>
      <w:shd w:val="clear" w:color="auto" w:fill="FFFFFF"/>
      <w:lang w:val="en-US" w:eastAsia="en-US"/>
    </w:rPr>
  </w:style>
  <w:style w:type="paragraph" w:styleId="a3">
    <w:name w:val="Body Text"/>
    <w:basedOn w:val="a"/>
    <w:link w:val="1"/>
    <w:uiPriority w:val="99"/>
    <w:rsid w:val="00573CDF"/>
    <w:pPr>
      <w:shd w:val="clear" w:color="auto" w:fill="FFFFFF"/>
      <w:spacing w:after="240" w:line="240" w:lineRule="atLeast"/>
      <w:ind w:hanging="500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73C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30">
    <w:name w:val="Основной текст (13)"/>
    <w:basedOn w:val="a"/>
    <w:link w:val="13"/>
    <w:uiPriority w:val="99"/>
    <w:rsid w:val="00573CDF"/>
    <w:pPr>
      <w:shd w:val="clear" w:color="auto" w:fill="FFFFFF"/>
      <w:spacing w:after="60" w:line="278" w:lineRule="exact"/>
      <w:ind w:hanging="160"/>
      <w:jc w:val="both"/>
    </w:pPr>
    <w:rPr>
      <w:rFonts w:ascii="Century Schoolbook" w:eastAsiaTheme="minorHAnsi" w:hAnsi="Century Schoolbook" w:cs="Century Schoolbook"/>
      <w:b/>
      <w:bCs/>
      <w:i/>
      <w:iCs/>
      <w:color w:val="auto"/>
      <w:sz w:val="20"/>
      <w:szCs w:val="20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573C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3CD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8">
    <w:name w:val="Сноска_"/>
    <w:basedOn w:val="a0"/>
    <w:link w:val="10"/>
    <w:uiPriority w:val="99"/>
    <w:rsid w:val="00573CDF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10">
    <w:name w:val="Сноска1"/>
    <w:basedOn w:val="a"/>
    <w:link w:val="a8"/>
    <w:uiPriority w:val="99"/>
    <w:rsid w:val="00573CDF"/>
    <w:pPr>
      <w:shd w:val="clear" w:color="auto" w:fill="FFFFFF"/>
      <w:spacing w:line="278" w:lineRule="exact"/>
      <w:jc w:val="both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Candara">
    <w:name w:val="Основной текст + Candara"/>
    <w:aliases w:val="8 pt1"/>
    <w:uiPriority w:val="99"/>
    <w:rsid w:val="00573CDF"/>
    <w:rPr>
      <w:rFonts w:ascii="Candara" w:hAnsi="Candara" w:cs="Candara"/>
      <w:noProof/>
      <w:spacing w:val="0"/>
      <w:sz w:val="16"/>
      <w:szCs w:val="16"/>
    </w:rPr>
  </w:style>
  <w:style w:type="character" w:customStyle="1" w:styleId="81">
    <w:name w:val="Основной текст + 8"/>
    <w:aliases w:val="5 pt6"/>
    <w:uiPriority w:val="99"/>
    <w:rsid w:val="00573CDF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100">
    <w:name w:val="Основной текст + 10"/>
    <w:aliases w:val="5 pt5,Интервал 0 pt"/>
    <w:uiPriority w:val="99"/>
    <w:rsid w:val="00573CDF"/>
    <w:rPr>
      <w:rFonts w:ascii="Century Schoolbook" w:hAnsi="Century Schoolbook" w:cs="Century Schoolbook"/>
      <w:spacing w:val="-10"/>
      <w:sz w:val="21"/>
      <w:szCs w:val="21"/>
    </w:rPr>
  </w:style>
  <w:style w:type="character" w:customStyle="1" w:styleId="62">
    <w:name w:val="Заголовок №6 (2)_"/>
    <w:link w:val="620"/>
    <w:uiPriority w:val="99"/>
    <w:rsid w:val="00573CDF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573CDF"/>
    <w:pPr>
      <w:shd w:val="clear" w:color="auto" w:fill="FFFFFF"/>
      <w:spacing w:after="540" w:line="403" w:lineRule="exact"/>
      <w:ind w:firstLine="1040"/>
      <w:jc w:val="both"/>
      <w:outlineLvl w:val="5"/>
    </w:pPr>
    <w:rPr>
      <w:rFonts w:ascii="Century Schoolbook" w:eastAsiaTheme="minorHAnsi" w:hAnsi="Century Schoolbook" w:cs="Century Schoolbook"/>
      <w:b/>
      <w:bCs/>
      <w:color w:val="auto"/>
      <w:sz w:val="22"/>
      <w:szCs w:val="22"/>
      <w:lang w:eastAsia="en-US"/>
    </w:rPr>
  </w:style>
  <w:style w:type="character" w:customStyle="1" w:styleId="101">
    <w:name w:val="Основной текст + 101"/>
    <w:aliases w:val="5 pt4"/>
    <w:uiPriority w:val="99"/>
    <w:rsid w:val="00573CDF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61">
    <w:name w:val="Заголовок №6_"/>
    <w:link w:val="63"/>
    <w:uiPriority w:val="99"/>
    <w:locked/>
    <w:rsid w:val="00573CDF"/>
    <w:rPr>
      <w:rFonts w:ascii="Century Schoolbook" w:hAnsi="Century Schoolbook"/>
      <w:b/>
      <w:i/>
      <w:sz w:val="23"/>
      <w:shd w:val="clear" w:color="auto" w:fill="FFFFFF"/>
    </w:rPr>
  </w:style>
  <w:style w:type="paragraph" w:customStyle="1" w:styleId="63">
    <w:name w:val="Заголовок №6"/>
    <w:basedOn w:val="a"/>
    <w:link w:val="61"/>
    <w:uiPriority w:val="99"/>
    <w:rsid w:val="00573CDF"/>
    <w:pPr>
      <w:shd w:val="clear" w:color="auto" w:fill="FFFFFF"/>
      <w:spacing w:before="540" w:after="2040" w:line="302" w:lineRule="exact"/>
      <w:outlineLvl w:val="5"/>
    </w:pPr>
    <w:rPr>
      <w:rFonts w:ascii="Century Schoolbook" w:eastAsiaTheme="minorHAnsi" w:hAnsi="Century Schoolbook" w:cstheme="minorBidi"/>
      <w:b/>
      <w:i/>
      <w:color w:val="auto"/>
      <w:sz w:val="23"/>
      <w:szCs w:val="22"/>
      <w:lang w:eastAsia="en-US"/>
    </w:rPr>
  </w:style>
  <w:style w:type="character" w:customStyle="1" w:styleId="14">
    <w:name w:val="Основной текст (14)_"/>
    <w:link w:val="140"/>
    <w:uiPriority w:val="99"/>
    <w:locked/>
    <w:rsid w:val="00573CDF"/>
    <w:rPr>
      <w:rFonts w:ascii="Century Schoolbook" w:hAnsi="Century Schoolbook"/>
      <w:sz w:val="1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73CDF"/>
    <w:pPr>
      <w:shd w:val="clear" w:color="auto" w:fill="FFFFFF"/>
      <w:spacing w:before="60" w:line="240" w:lineRule="atLeast"/>
    </w:pPr>
    <w:rPr>
      <w:rFonts w:ascii="Century Schoolbook" w:eastAsiaTheme="minorHAnsi" w:hAnsi="Century Schoolbook" w:cstheme="minorBidi"/>
      <w:color w:val="auto"/>
      <w:sz w:val="13"/>
      <w:szCs w:val="22"/>
      <w:lang w:eastAsia="en-US"/>
    </w:rPr>
  </w:style>
  <w:style w:type="character" w:customStyle="1" w:styleId="11">
    <w:name w:val="Основной текст + Курсив1"/>
    <w:uiPriority w:val="99"/>
    <w:rsid w:val="00573CDF"/>
    <w:rPr>
      <w:rFonts w:ascii="Century Schoolbook" w:hAnsi="Century Schoolbook"/>
      <w:i/>
      <w:spacing w:val="0"/>
      <w:sz w:val="20"/>
      <w:lang w:val="en-US" w:eastAsia="en-US"/>
    </w:rPr>
  </w:style>
  <w:style w:type="character" w:customStyle="1" w:styleId="64">
    <w:name w:val="Основной текст + 6"/>
    <w:aliases w:val="5 pt2,Полужирный2,Интервал 0 pt2"/>
    <w:uiPriority w:val="99"/>
    <w:rsid w:val="00573CDF"/>
    <w:rPr>
      <w:rFonts w:ascii="Century Schoolbook" w:hAnsi="Century Schoolbook"/>
      <w:b/>
      <w:noProof/>
      <w:spacing w:val="10"/>
      <w:sz w:val="13"/>
    </w:rPr>
  </w:style>
  <w:style w:type="character" w:customStyle="1" w:styleId="610">
    <w:name w:val="Основной текст + 61"/>
    <w:aliases w:val="5 pt1,Полужирный1,Интервал 0 pt1"/>
    <w:uiPriority w:val="99"/>
    <w:rsid w:val="00573CDF"/>
    <w:rPr>
      <w:rFonts w:ascii="Century Schoolbook" w:hAnsi="Century Schoolbook"/>
      <w:b/>
      <w:spacing w:val="10"/>
      <w:sz w:val="1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573CDF"/>
    <w:rPr>
      <w:rFonts w:ascii="Century Schoolbook" w:hAnsi="Century Schoolbook" w:cs="Century Schoolbook"/>
      <w:b/>
      <w:bCs/>
      <w:spacing w:val="-10"/>
      <w:sz w:val="65"/>
      <w:szCs w:val="6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73CDF"/>
    <w:pPr>
      <w:shd w:val="clear" w:color="auto" w:fill="FFFFFF"/>
      <w:spacing w:before="1260" w:line="1003" w:lineRule="exact"/>
      <w:ind w:firstLine="960"/>
      <w:outlineLvl w:val="2"/>
    </w:pPr>
    <w:rPr>
      <w:rFonts w:ascii="Century Schoolbook" w:eastAsiaTheme="minorHAnsi" w:hAnsi="Century Schoolbook" w:cs="Century Schoolbook"/>
      <w:b/>
      <w:bCs/>
      <w:color w:val="auto"/>
      <w:spacing w:val="-10"/>
      <w:sz w:val="65"/>
      <w:szCs w:val="65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573CDF"/>
    <w:rPr>
      <w:rFonts w:ascii="Georgia" w:hAnsi="Georgia" w:cs="Georgia"/>
      <w:i/>
      <w:iCs/>
      <w:spacing w:val="10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73CDF"/>
    <w:pPr>
      <w:shd w:val="clear" w:color="auto" w:fill="FFFFFF"/>
      <w:spacing w:after="660" w:line="240" w:lineRule="atLeast"/>
      <w:ind w:firstLine="960"/>
    </w:pPr>
    <w:rPr>
      <w:rFonts w:ascii="Georgia" w:eastAsiaTheme="minorHAnsi" w:hAnsi="Georgia" w:cs="Georgia"/>
      <w:i/>
      <w:iCs/>
      <w:color w:val="auto"/>
      <w:spacing w:val="10"/>
      <w:sz w:val="30"/>
      <w:szCs w:val="30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573CDF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73CDF"/>
    <w:pPr>
      <w:shd w:val="clear" w:color="auto" w:fill="FFFFFF"/>
      <w:spacing w:before="180" w:line="202" w:lineRule="exact"/>
      <w:jc w:val="both"/>
    </w:pPr>
    <w:rPr>
      <w:rFonts w:ascii="Century Schoolbook" w:eastAsiaTheme="minorHAnsi" w:hAnsi="Century Schoolbook" w:cs="Century Schoolbook"/>
      <w:color w:val="auto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573CD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73CDF"/>
    <w:pPr>
      <w:shd w:val="clear" w:color="auto" w:fill="FFFFFF"/>
      <w:spacing w:before="180" w:after="180" w:line="240" w:lineRule="atLeast"/>
      <w:jc w:val="center"/>
    </w:pPr>
    <w:rPr>
      <w:rFonts w:ascii="Century Schoolbook" w:eastAsiaTheme="minorHAnsi" w:hAnsi="Century Schoolbook" w:cs="Century Schoolbook"/>
      <w:i/>
      <w:iCs/>
      <w:color w:val="auto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573CDF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73CDF"/>
    <w:pPr>
      <w:shd w:val="clear" w:color="auto" w:fill="FFFFFF"/>
      <w:spacing w:before="240" w:line="389" w:lineRule="exact"/>
      <w:jc w:val="right"/>
    </w:pPr>
    <w:rPr>
      <w:rFonts w:ascii="Century Schoolbook" w:eastAsiaTheme="minorHAnsi" w:hAnsi="Century Schoolbook" w:cs="Century Schoolbook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573CD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573CDF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573CDF"/>
    <w:rPr>
      <w:rFonts w:ascii="Century Schoolbook" w:hAnsi="Century Schoolbook" w:cs="Century Schoolbook"/>
      <w:i/>
      <w:iCs/>
      <w:sz w:val="20"/>
      <w:szCs w:val="20"/>
      <w:shd w:val="clear" w:color="auto" w:fill="FFFFFF"/>
      <w:lang w:val="en-US" w:eastAsia="en-US"/>
    </w:rPr>
  </w:style>
  <w:style w:type="paragraph" w:styleId="a3">
    <w:name w:val="Body Text"/>
    <w:basedOn w:val="a"/>
    <w:link w:val="1"/>
    <w:uiPriority w:val="99"/>
    <w:rsid w:val="00573CDF"/>
    <w:pPr>
      <w:shd w:val="clear" w:color="auto" w:fill="FFFFFF"/>
      <w:spacing w:after="240" w:line="240" w:lineRule="atLeast"/>
      <w:ind w:hanging="500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73C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30">
    <w:name w:val="Основной текст (13)"/>
    <w:basedOn w:val="a"/>
    <w:link w:val="13"/>
    <w:uiPriority w:val="99"/>
    <w:rsid w:val="00573CDF"/>
    <w:pPr>
      <w:shd w:val="clear" w:color="auto" w:fill="FFFFFF"/>
      <w:spacing w:after="60" w:line="278" w:lineRule="exact"/>
      <w:ind w:hanging="160"/>
      <w:jc w:val="both"/>
    </w:pPr>
    <w:rPr>
      <w:rFonts w:ascii="Century Schoolbook" w:eastAsiaTheme="minorHAnsi" w:hAnsi="Century Schoolbook" w:cs="Century Schoolbook"/>
      <w:b/>
      <w:bCs/>
      <w:i/>
      <w:iCs/>
      <w:color w:val="auto"/>
      <w:sz w:val="20"/>
      <w:szCs w:val="20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573C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73CD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8">
    <w:name w:val="Сноска_"/>
    <w:basedOn w:val="a0"/>
    <w:link w:val="10"/>
    <w:uiPriority w:val="99"/>
    <w:rsid w:val="00573CDF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10">
    <w:name w:val="Сноска1"/>
    <w:basedOn w:val="a"/>
    <w:link w:val="a8"/>
    <w:uiPriority w:val="99"/>
    <w:rsid w:val="00573CDF"/>
    <w:pPr>
      <w:shd w:val="clear" w:color="auto" w:fill="FFFFFF"/>
      <w:spacing w:line="278" w:lineRule="exact"/>
      <w:jc w:val="both"/>
    </w:pPr>
    <w:rPr>
      <w:rFonts w:ascii="Century Schoolbook" w:eastAsiaTheme="minorHAnsi" w:hAnsi="Century Schoolbook" w:cs="Century Schoolbook"/>
      <w:color w:val="auto"/>
      <w:sz w:val="20"/>
      <w:szCs w:val="20"/>
      <w:lang w:eastAsia="en-US"/>
    </w:rPr>
  </w:style>
  <w:style w:type="character" w:customStyle="1" w:styleId="Candara">
    <w:name w:val="Основной текст + Candara"/>
    <w:aliases w:val="8 pt1"/>
    <w:uiPriority w:val="99"/>
    <w:rsid w:val="00573CDF"/>
    <w:rPr>
      <w:rFonts w:ascii="Candara" w:hAnsi="Candara" w:cs="Candara"/>
      <w:noProof/>
      <w:spacing w:val="0"/>
      <w:sz w:val="16"/>
      <w:szCs w:val="16"/>
    </w:rPr>
  </w:style>
  <w:style w:type="character" w:customStyle="1" w:styleId="81">
    <w:name w:val="Основной текст + 8"/>
    <w:aliases w:val="5 pt6"/>
    <w:uiPriority w:val="99"/>
    <w:rsid w:val="00573CDF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100">
    <w:name w:val="Основной текст + 10"/>
    <w:aliases w:val="5 pt5,Интервал 0 pt"/>
    <w:uiPriority w:val="99"/>
    <w:rsid w:val="00573CDF"/>
    <w:rPr>
      <w:rFonts w:ascii="Century Schoolbook" w:hAnsi="Century Schoolbook" w:cs="Century Schoolbook"/>
      <w:spacing w:val="-10"/>
      <w:sz w:val="21"/>
      <w:szCs w:val="21"/>
    </w:rPr>
  </w:style>
  <w:style w:type="character" w:customStyle="1" w:styleId="62">
    <w:name w:val="Заголовок №6 (2)_"/>
    <w:link w:val="620"/>
    <w:uiPriority w:val="99"/>
    <w:rsid w:val="00573CDF"/>
    <w:rPr>
      <w:rFonts w:ascii="Century Schoolbook" w:hAnsi="Century Schoolbook" w:cs="Century Schoolbook"/>
      <w:b/>
      <w:bCs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573CDF"/>
    <w:pPr>
      <w:shd w:val="clear" w:color="auto" w:fill="FFFFFF"/>
      <w:spacing w:after="540" w:line="403" w:lineRule="exact"/>
      <w:ind w:firstLine="1040"/>
      <w:jc w:val="both"/>
      <w:outlineLvl w:val="5"/>
    </w:pPr>
    <w:rPr>
      <w:rFonts w:ascii="Century Schoolbook" w:eastAsiaTheme="minorHAnsi" w:hAnsi="Century Schoolbook" w:cs="Century Schoolbook"/>
      <w:b/>
      <w:bCs/>
      <w:color w:val="auto"/>
      <w:sz w:val="22"/>
      <w:szCs w:val="22"/>
      <w:lang w:eastAsia="en-US"/>
    </w:rPr>
  </w:style>
  <w:style w:type="character" w:customStyle="1" w:styleId="101">
    <w:name w:val="Основной текст + 101"/>
    <w:aliases w:val="5 pt4"/>
    <w:uiPriority w:val="99"/>
    <w:rsid w:val="00573CDF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61">
    <w:name w:val="Заголовок №6_"/>
    <w:link w:val="63"/>
    <w:uiPriority w:val="99"/>
    <w:locked/>
    <w:rsid w:val="00573CDF"/>
    <w:rPr>
      <w:rFonts w:ascii="Century Schoolbook" w:hAnsi="Century Schoolbook"/>
      <w:b/>
      <w:i/>
      <w:sz w:val="23"/>
      <w:shd w:val="clear" w:color="auto" w:fill="FFFFFF"/>
    </w:rPr>
  </w:style>
  <w:style w:type="paragraph" w:customStyle="1" w:styleId="63">
    <w:name w:val="Заголовок №6"/>
    <w:basedOn w:val="a"/>
    <w:link w:val="61"/>
    <w:uiPriority w:val="99"/>
    <w:rsid w:val="00573CDF"/>
    <w:pPr>
      <w:shd w:val="clear" w:color="auto" w:fill="FFFFFF"/>
      <w:spacing w:before="540" w:after="2040" w:line="302" w:lineRule="exact"/>
      <w:outlineLvl w:val="5"/>
    </w:pPr>
    <w:rPr>
      <w:rFonts w:ascii="Century Schoolbook" w:eastAsiaTheme="minorHAnsi" w:hAnsi="Century Schoolbook" w:cstheme="minorBidi"/>
      <w:b/>
      <w:i/>
      <w:color w:val="auto"/>
      <w:sz w:val="23"/>
      <w:szCs w:val="22"/>
      <w:lang w:eastAsia="en-US"/>
    </w:rPr>
  </w:style>
  <w:style w:type="character" w:customStyle="1" w:styleId="14">
    <w:name w:val="Основной текст (14)_"/>
    <w:link w:val="140"/>
    <w:uiPriority w:val="99"/>
    <w:locked/>
    <w:rsid w:val="00573CDF"/>
    <w:rPr>
      <w:rFonts w:ascii="Century Schoolbook" w:hAnsi="Century Schoolbook"/>
      <w:sz w:val="1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73CDF"/>
    <w:pPr>
      <w:shd w:val="clear" w:color="auto" w:fill="FFFFFF"/>
      <w:spacing w:before="60" w:line="240" w:lineRule="atLeast"/>
    </w:pPr>
    <w:rPr>
      <w:rFonts w:ascii="Century Schoolbook" w:eastAsiaTheme="minorHAnsi" w:hAnsi="Century Schoolbook" w:cstheme="minorBidi"/>
      <w:color w:val="auto"/>
      <w:sz w:val="13"/>
      <w:szCs w:val="22"/>
      <w:lang w:eastAsia="en-US"/>
    </w:rPr>
  </w:style>
  <w:style w:type="character" w:customStyle="1" w:styleId="11">
    <w:name w:val="Основной текст + Курсив1"/>
    <w:uiPriority w:val="99"/>
    <w:rsid w:val="00573CDF"/>
    <w:rPr>
      <w:rFonts w:ascii="Century Schoolbook" w:hAnsi="Century Schoolbook"/>
      <w:i/>
      <w:spacing w:val="0"/>
      <w:sz w:val="20"/>
      <w:lang w:val="en-US" w:eastAsia="en-US"/>
    </w:rPr>
  </w:style>
  <w:style w:type="character" w:customStyle="1" w:styleId="64">
    <w:name w:val="Основной текст + 6"/>
    <w:aliases w:val="5 pt2,Полужирный2,Интервал 0 pt2"/>
    <w:uiPriority w:val="99"/>
    <w:rsid w:val="00573CDF"/>
    <w:rPr>
      <w:rFonts w:ascii="Century Schoolbook" w:hAnsi="Century Schoolbook"/>
      <w:b/>
      <w:noProof/>
      <w:spacing w:val="10"/>
      <w:sz w:val="13"/>
    </w:rPr>
  </w:style>
  <w:style w:type="character" w:customStyle="1" w:styleId="610">
    <w:name w:val="Основной текст + 61"/>
    <w:aliases w:val="5 pt1,Полужирный1,Интервал 0 pt1"/>
    <w:uiPriority w:val="99"/>
    <w:rsid w:val="00573CDF"/>
    <w:rPr>
      <w:rFonts w:ascii="Century Schoolbook" w:hAnsi="Century Schoolbook"/>
      <w:b/>
      <w:spacing w:val="10"/>
      <w:sz w:val="1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12510</Words>
  <Characters>71309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Типография</dc:creator>
  <cp:keywords/>
  <cp:lastModifiedBy>Типография</cp:lastModifiedBy>
  <cp:revision>4</cp:revision>
  <dcterms:created xsi:type="dcterms:W3CDTF">2012-10-28T10:06:00Z</dcterms:created>
  <dcterms:modified xsi:type="dcterms:W3CDTF">2012-11-08T10:43:00Z</dcterms:modified>
</cp:coreProperties>
</file>